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58" w:type="dxa"/>
        <w:shd w:val="clear" w:color="auto" w:fill="FFFFFF"/>
        <w:tblCellMar>
          <w:left w:w="0" w:type="dxa"/>
          <w:right w:w="0" w:type="dxa"/>
        </w:tblCellMar>
        <w:tblLook w:val="04A0"/>
      </w:tblPr>
      <w:tblGrid>
        <w:gridCol w:w="9714"/>
        <w:gridCol w:w="222"/>
        <w:gridCol w:w="222"/>
      </w:tblGrid>
      <w:tr w:rsidR="00DD399B" w:rsidRPr="00DD399B" w:rsidTr="00DD399B">
        <w:tc>
          <w:tcPr>
            <w:tcW w:w="9714" w:type="dxa"/>
            <w:tcBorders>
              <w:top w:val="nil"/>
              <w:left w:val="nil"/>
              <w:bottom w:val="nil"/>
              <w:right w:val="nil"/>
            </w:tcBorders>
            <w:shd w:val="clear" w:color="auto" w:fill="FFFFFF"/>
            <w:tcMar>
              <w:top w:w="0" w:type="dxa"/>
              <w:left w:w="108" w:type="dxa"/>
              <w:bottom w:w="0" w:type="dxa"/>
              <w:right w:w="108" w:type="dxa"/>
            </w:tcMar>
            <w:vAlign w:val="bottom"/>
            <w:hideMark/>
          </w:tcPr>
          <w:tbl>
            <w:tblPr>
              <w:tblW w:w="9498" w:type="dxa"/>
              <w:tblLook w:val="0000"/>
            </w:tblPr>
            <w:tblGrid>
              <w:gridCol w:w="3970"/>
              <w:gridCol w:w="283"/>
              <w:gridCol w:w="5245"/>
            </w:tblGrid>
            <w:tr w:rsidR="00DD399B" w:rsidRPr="006F5FDA" w:rsidTr="00712BC5">
              <w:trPr>
                <w:trHeight w:val="1126"/>
              </w:trPr>
              <w:tc>
                <w:tcPr>
                  <w:tcW w:w="3970" w:type="dxa"/>
                </w:tcPr>
                <w:p w:rsidR="00DD399B" w:rsidRPr="003029EA" w:rsidRDefault="00DD399B" w:rsidP="008B5737">
                  <w:pPr>
                    <w:spacing w:before="0" w:after="0"/>
                    <w:ind w:right="-144"/>
                    <w:jc w:val="center"/>
                    <w:rPr>
                      <w:rFonts w:ascii="Times New Roman" w:hAnsi="Times New Roman"/>
                      <w:bCs/>
                    </w:rPr>
                  </w:pPr>
                  <w:r>
                    <w:rPr>
                      <w:rFonts w:ascii="Times New Roman" w:hAnsi="Times New Roman"/>
                      <w:bCs/>
                    </w:rPr>
                    <w:t>PHÒNG GIÁO DỤC VÀ ĐÀO TẠO</w:t>
                  </w:r>
                  <w:r w:rsidRPr="003029EA">
                    <w:rPr>
                      <w:rFonts w:ascii="Times New Roman" w:hAnsi="Times New Roman"/>
                      <w:bCs/>
                    </w:rPr>
                    <w:t xml:space="preserve"> </w:t>
                  </w:r>
                  <w:r>
                    <w:rPr>
                      <w:rFonts w:ascii="Times New Roman" w:hAnsi="Times New Roman"/>
                      <w:bCs/>
                    </w:rPr>
                    <w:t xml:space="preserve">HUYỆN </w:t>
                  </w:r>
                  <w:r w:rsidRPr="003029EA">
                    <w:rPr>
                      <w:rFonts w:ascii="Times New Roman" w:hAnsi="Times New Roman"/>
                      <w:bCs/>
                    </w:rPr>
                    <w:t>CẦN GIỜ</w:t>
                  </w:r>
                </w:p>
                <w:p w:rsidR="00DD399B" w:rsidRPr="003029EA" w:rsidRDefault="00DD399B" w:rsidP="008B5737">
                  <w:pPr>
                    <w:spacing w:before="0" w:after="0"/>
                    <w:ind w:right="-144"/>
                    <w:rPr>
                      <w:rFonts w:ascii="Times New Roman" w:hAnsi="Times New Roman"/>
                      <w:b/>
                      <w:bCs/>
                    </w:rPr>
                  </w:pPr>
                  <w:r>
                    <w:rPr>
                      <w:rFonts w:ascii="Times New Roman" w:hAnsi="Times New Roman"/>
                      <w:b/>
                      <w:bCs/>
                    </w:rPr>
                    <w:t>TRƯỜNG THCS BÌNH KHÁNH</w:t>
                  </w:r>
                </w:p>
                <w:p w:rsidR="00DD399B" w:rsidRPr="003029EA" w:rsidRDefault="00097E9B" w:rsidP="008B5737">
                  <w:pPr>
                    <w:spacing w:before="0" w:after="0"/>
                    <w:ind w:right="-144"/>
                    <w:jc w:val="center"/>
                    <w:rPr>
                      <w:rFonts w:ascii="Times New Roman" w:hAnsi="Times New Roman"/>
                      <w:sz w:val="26"/>
                      <w:szCs w:val="26"/>
                      <w:vertAlign w:val="superscript"/>
                    </w:rPr>
                  </w:pPr>
                  <w:r w:rsidRPr="00097E9B">
                    <w:rPr>
                      <w:rFonts w:ascii="Times New Roman" w:hAnsi="Times New Roman"/>
                      <w:b/>
                      <w:bCs/>
                      <w:noProof/>
                      <w:sz w:val="26"/>
                      <w:szCs w:val="26"/>
                    </w:rPr>
                    <w:pict>
                      <v:shapetype id="_x0000_t32" coordsize="21600,21600" o:spt="32" o:oned="t" path="m,l21600,21600e" filled="f">
                        <v:path arrowok="t" fillok="f" o:connecttype="none"/>
                        <o:lock v:ext="edit" shapetype="t"/>
                      </v:shapetype>
                      <v:shape id="_x0000_s1027" type="#_x0000_t32" style="position:absolute;left:0;text-align:left;margin-left:58.6pt;margin-top:6.45pt;width:85.9pt;height:0;z-index:251661312" o:connectortype="straight" strokeweight=".5pt"/>
                    </w:pict>
                  </w:r>
                </w:p>
              </w:tc>
              <w:tc>
                <w:tcPr>
                  <w:tcW w:w="283" w:type="dxa"/>
                </w:tcPr>
                <w:p w:rsidR="00DD399B" w:rsidRPr="003029EA" w:rsidRDefault="00DD399B" w:rsidP="008B5737">
                  <w:pPr>
                    <w:spacing w:before="0" w:after="0"/>
                    <w:ind w:right="-144"/>
                    <w:jc w:val="center"/>
                    <w:rPr>
                      <w:rFonts w:ascii="Times New Roman" w:hAnsi="Times New Roman"/>
                      <w:b/>
                      <w:bCs/>
                    </w:rPr>
                  </w:pPr>
                </w:p>
              </w:tc>
              <w:tc>
                <w:tcPr>
                  <w:tcW w:w="5245" w:type="dxa"/>
                </w:tcPr>
                <w:p w:rsidR="00DD399B" w:rsidRPr="003029EA" w:rsidRDefault="00DD399B" w:rsidP="008B5737">
                  <w:pPr>
                    <w:pStyle w:val="Heading9"/>
                    <w:spacing w:before="0" w:after="0"/>
                    <w:jc w:val="center"/>
                    <w:rPr>
                      <w:rFonts w:ascii="Times New Roman" w:hAnsi="Times New Roman" w:cs="Times New Roman"/>
                      <w:b/>
                      <w:bCs/>
                      <w:sz w:val="24"/>
                      <w:szCs w:val="24"/>
                    </w:rPr>
                  </w:pPr>
                  <w:r w:rsidRPr="003029EA">
                    <w:rPr>
                      <w:rFonts w:ascii="Times New Roman" w:hAnsi="Times New Roman" w:cs="Times New Roman"/>
                      <w:b/>
                      <w:bCs/>
                      <w:sz w:val="24"/>
                      <w:szCs w:val="24"/>
                    </w:rPr>
                    <w:t xml:space="preserve">CỘNG HÒA XÃ HỘI CHỦ NGHĨA VIỆT </w:t>
                  </w:r>
                  <w:smartTag w:uri="urn:schemas-microsoft-com:office:smarttags" w:element="place">
                    <w:smartTag w:uri="urn:schemas-microsoft-com:office:smarttags" w:element="country-region">
                      <w:r w:rsidRPr="003029EA">
                        <w:rPr>
                          <w:rFonts w:ascii="Times New Roman" w:hAnsi="Times New Roman" w:cs="Times New Roman"/>
                          <w:b/>
                          <w:bCs/>
                          <w:sz w:val="24"/>
                          <w:szCs w:val="24"/>
                        </w:rPr>
                        <w:t>NAM</w:t>
                      </w:r>
                    </w:smartTag>
                  </w:smartTag>
                </w:p>
                <w:p w:rsidR="00DD399B" w:rsidRPr="003029EA" w:rsidRDefault="00DD399B" w:rsidP="008B5737">
                  <w:pPr>
                    <w:spacing w:before="0" w:after="0"/>
                    <w:ind w:right="-144"/>
                    <w:jc w:val="center"/>
                    <w:rPr>
                      <w:rFonts w:ascii="Times New Roman" w:hAnsi="Times New Roman"/>
                      <w:b/>
                      <w:bCs/>
                      <w:sz w:val="26"/>
                      <w:szCs w:val="26"/>
                    </w:rPr>
                  </w:pPr>
                  <w:r w:rsidRPr="003029EA">
                    <w:rPr>
                      <w:rFonts w:ascii="Times New Roman" w:hAnsi="Times New Roman"/>
                      <w:b/>
                      <w:bCs/>
                      <w:sz w:val="26"/>
                      <w:szCs w:val="26"/>
                    </w:rPr>
                    <w:t>Độc lập - Tự do - Hạnh phúc</w:t>
                  </w:r>
                </w:p>
                <w:p w:rsidR="00DD399B" w:rsidRPr="003029EA" w:rsidRDefault="00097E9B" w:rsidP="008B5737">
                  <w:pPr>
                    <w:spacing w:before="0" w:after="0"/>
                    <w:ind w:right="-144"/>
                    <w:jc w:val="center"/>
                    <w:rPr>
                      <w:rFonts w:ascii="Times New Roman" w:hAnsi="Times New Roman"/>
                      <w:sz w:val="26"/>
                      <w:szCs w:val="26"/>
                      <w:vertAlign w:val="superscript"/>
                    </w:rPr>
                  </w:pPr>
                  <w:r w:rsidRPr="00097E9B">
                    <w:rPr>
                      <w:rFonts w:ascii="Times New Roman" w:hAnsi="Times New Roman"/>
                      <w:b/>
                      <w:bCs/>
                      <w:noProof/>
                      <w:sz w:val="26"/>
                      <w:szCs w:val="26"/>
                    </w:rPr>
                    <w:pict>
                      <v:shape id="_x0000_s1026" type="#_x0000_t32" style="position:absolute;left:0;text-align:left;margin-left:50pt;margin-top:7.9pt;width:157.25pt;height:0;z-index:251660288" o:connectortype="straight" strokeweight=".5pt"/>
                    </w:pict>
                  </w:r>
                </w:p>
              </w:tc>
            </w:tr>
            <w:tr w:rsidR="00DD399B" w:rsidRPr="006120BB" w:rsidTr="00712BC5">
              <w:tc>
                <w:tcPr>
                  <w:tcW w:w="3970" w:type="dxa"/>
                </w:tcPr>
                <w:p w:rsidR="00DD399B" w:rsidRPr="003029EA" w:rsidRDefault="00DD399B" w:rsidP="008B5737">
                  <w:pPr>
                    <w:pStyle w:val="Heading3"/>
                    <w:tabs>
                      <w:tab w:val="center" w:pos="2018"/>
                      <w:tab w:val="left" w:pos="3060"/>
                    </w:tabs>
                    <w:spacing w:before="0" w:after="0"/>
                    <w:jc w:val="left"/>
                    <w:rPr>
                      <w:rFonts w:ascii="Times New Roman" w:hAnsi="Times New Roman" w:cs="Times New Roman"/>
                    </w:rPr>
                  </w:pPr>
                  <w:r w:rsidRPr="003029EA">
                    <w:rPr>
                      <w:rFonts w:ascii="Times New Roman" w:hAnsi="Times New Roman" w:cs="Times New Roman"/>
                      <w:b w:val="0"/>
                      <w:bCs w:val="0"/>
                    </w:rPr>
                    <w:tab/>
                    <w:t xml:space="preserve">Số:  </w:t>
                  </w:r>
                  <w:r w:rsidR="00017A28">
                    <w:rPr>
                      <w:rFonts w:ascii="Times New Roman" w:hAnsi="Times New Roman" w:cs="Times New Roman"/>
                      <w:b w:val="0"/>
                      <w:bCs w:val="0"/>
                    </w:rPr>
                    <w:t>193A</w:t>
                  </w:r>
                  <w:r w:rsidRPr="003029EA">
                    <w:rPr>
                      <w:rFonts w:ascii="Times New Roman" w:hAnsi="Times New Roman" w:cs="Times New Roman"/>
                      <w:b w:val="0"/>
                      <w:bCs w:val="0"/>
                    </w:rPr>
                    <w:t xml:space="preserve">     / KH-</w:t>
                  </w:r>
                  <w:r>
                    <w:rPr>
                      <w:rFonts w:ascii="Times New Roman" w:hAnsi="Times New Roman" w:cs="Times New Roman"/>
                      <w:b w:val="0"/>
                      <w:bCs w:val="0"/>
                    </w:rPr>
                    <w:t>THCSBK</w:t>
                  </w:r>
                </w:p>
              </w:tc>
              <w:tc>
                <w:tcPr>
                  <w:tcW w:w="283" w:type="dxa"/>
                </w:tcPr>
                <w:p w:rsidR="00DD399B" w:rsidRPr="003029EA" w:rsidRDefault="00DD399B" w:rsidP="008B5737">
                  <w:pPr>
                    <w:spacing w:before="0" w:after="0"/>
                    <w:ind w:right="-144"/>
                    <w:jc w:val="center"/>
                    <w:rPr>
                      <w:rFonts w:ascii="Times New Roman" w:hAnsi="Times New Roman"/>
                      <w:b/>
                      <w:bCs/>
                    </w:rPr>
                  </w:pPr>
                </w:p>
              </w:tc>
              <w:tc>
                <w:tcPr>
                  <w:tcW w:w="5245" w:type="dxa"/>
                </w:tcPr>
                <w:p w:rsidR="00DD399B" w:rsidRPr="003029EA" w:rsidRDefault="00DD399B" w:rsidP="008B5737">
                  <w:pPr>
                    <w:tabs>
                      <w:tab w:val="left" w:pos="900"/>
                      <w:tab w:val="center" w:pos="2799"/>
                    </w:tabs>
                    <w:spacing w:before="0" w:after="0"/>
                    <w:ind w:right="-144"/>
                    <w:jc w:val="right"/>
                    <w:rPr>
                      <w:rFonts w:ascii="Times New Roman" w:hAnsi="Times New Roman"/>
                      <w:i/>
                      <w:iCs/>
                      <w:sz w:val="26"/>
                      <w:szCs w:val="26"/>
                    </w:rPr>
                  </w:pPr>
                  <w:r>
                    <w:rPr>
                      <w:rFonts w:ascii="Times New Roman" w:hAnsi="Times New Roman"/>
                      <w:i/>
                      <w:iCs/>
                      <w:sz w:val="26"/>
                      <w:szCs w:val="26"/>
                    </w:rPr>
                    <w:t>Bình Khánh</w:t>
                  </w:r>
                  <w:r w:rsidRPr="003029EA">
                    <w:rPr>
                      <w:rFonts w:ascii="Times New Roman" w:hAnsi="Times New Roman"/>
                      <w:i/>
                      <w:iCs/>
                      <w:sz w:val="26"/>
                      <w:szCs w:val="26"/>
                    </w:rPr>
                    <w:t xml:space="preserve">, ngày </w:t>
                  </w:r>
                  <w:r w:rsidR="00017A28">
                    <w:rPr>
                      <w:rFonts w:ascii="Times New Roman" w:hAnsi="Times New Roman"/>
                      <w:i/>
                      <w:iCs/>
                      <w:sz w:val="26"/>
                      <w:szCs w:val="26"/>
                    </w:rPr>
                    <w:t>14</w:t>
                  </w:r>
                  <w:r w:rsidRPr="003029EA">
                    <w:rPr>
                      <w:rFonts w:ascii="Times New Roman" w:hAnsi="Times New Roman"/>
                      <w:i/>
                      <w:iCs/>
                      <w:sz w:val="26"/>
                      <w:szCs w:val="26"/>
                    </w:rPr>
                    <w:t xml:space="preserve">    tháng </w:t>
                  </w:r>
                  <w:r w:rsidR="00017A28">
                    <w:rPr>
                      <w:rFonts w:ascii="Times New Roman" w:hAnsi="Times New Roman"/>
                      <w:i/>
                      <w:iCs/>
                      <w:sz w:val="26"/>
                      <w:szCs w:val="26"/>
                    </w:rPr>
                    <w:t xml:space="preserve">12 </w:t>
                  </w:r>
                  <w:r w:rsidRPr="003029EA">
                    <w:rPr>
                      <w:rFonts w:ascii="Times New Roman" w:hAnsi="Times New Roman"/>
                      <w:i/>
                      <w:iCs/>
                      <w:sz w:val="26"/>
                      <w:szCs w:val="26"/>
                    </w:rPr>
                    <w:t xml:space="preserve"> năm 201</w:t>
                  </w:r>
                  <w:r>
                    <w:rPr>
                      <w:rFonts w:ascii="Times New Roman" w:hAnsi="Times New Roman"/>
                      <w:i/>
                      <w:iCs/>
                      <w:sz w:val="26"/>
                      <w:szCs w:val="26"/>
                    </w:rPr>
                    <w:t>5</w:t>
                  </w:r>
                </w:p>
              </w:tc>
            </w:tr>
          </w:tbl>
          <w:p w:rsidR="00DD399B" w:rsidRDefault="00DD399B" w:rsidP="008B5737">
            <w:pPr>
              <w:spacing w:before="0" w:after="0"/>
              <w:jc w:val="center"/>
              <w:rPr>
                <w:rFonts w:ascii="Times New Roman" w:hAnsi="Times New Roman"/>
                <w:b/>
                <w:sz w:val="28"/>
                <w:szCs w:val="28"/>
              </w:rPr>
            </w:pPr>
          </w:p>
          <w:p w:rsidR="00DD399B" w:rsidRDefault="00DD399B" w:rsidP="008B5737">
            <w:pPr>
              <w:spacing w:before="0" w:after="0"/>
              <w:jc w:val="center"/>
              <w:rPr>
                <w:rFonts w:ascii="Times New Roman" w:hAnsi="Times New Roman"/>
                <w:b/>
                <w:sz w:val="28"/>
                <w:szCs w:val="28"/>
              </w:rPr>
            </w:pPr>
            <w:r w:rsidRPr="00C07D70">
              <w:rPr>
                <w:rFonts w:ascii="Times New Roman" w:hAnsi="Times New Roman"/>
                <w:b/>
                <w:sz w:val="28"/>
                <w:szCs w:val="28"/>
              </w:rPr>
              <w:t xml:space="preserve">KẾ HOẠCH </w:t>
            </w:r>
          </w:p>
          <w:p w:rsidR="00DD399B" w:rsidRDefault="00DD399B" w:rsidP="008B5737">
            <w:pPr>
              <w:spacing w:before="0" w:after="0"/>
              <w:jc w:val="center"/>
              <w:rPr>
                <w:rFonts w:ascii="Times New Roman" w:hAnsi="Times New Roman"/>
                <w:b/>
                <w:sz w:val="28"/>
                <w:szCs w:val="28"/>
              </w:rPr>
            </w:pPr>
            <w:r>
              <w:rPr>
                <w:rFonts w:ascii="Times New Roman" w:hAnsi="Times New Roman"/>
                <w:b/>
                <w:sz w:val="28"/>
                <w:szCs w:val="28"/>
              </w:rPr>
              <w:t xml:space="preserve">Thực hiện chương trình Tăng cường Tiếng Anh </w:t>
            </w:r>
          </w:p>
          <w:p w:rsidR="00DD399B" w:rsidRDefault="00DD399B" w:rsidP="008B5737">
            <w:pPr>
              <w:spacing w:before="0" w:after="0"/>
              <w:jc w:val="center"/>
              <w:rPr>
                <w:rFonts w:ascii="Times New Roman" w:hAnsi="Times New Roman"/>
                <w:b/>
                <w:sz w:val="28"/>
                <w:szCs w:val="28"/>
              </w:rPr>
            </w:pPr>
            <w:r>
              <w:rPr>
                <w:rFonts w:ascii="Times New Roman" w:hAnsi="Times New Roman"/>
                <w:b/>
                <w:sz w:val="28"/>
                <w:szCs w:val="28"/>
              </w:rPr>
              <w:t>Năm học 2015-2016</w:t>
            </w:r>
          </w:p>
          <w:p w:rsidR="00DD399B" w:rsidRPr="00DD399B" w:rsidRDefault="00DD399B" w:rsidP="008B5737">
            <w:pPr>
              <w:spacing w:before="0" w:after="0" w:line="270" w:lineRule="atLeast"/>
              <w:jc w:val="center"/>
              <w:textAlignment w:val="baseline"/>
              <w:rPr>
                <w:rFonts w:ascii="Arial" w:eastAsia="Times New Roman" w:hAnsi="Arial" w:cs="Arial"/>
                <w:color w:val="000000"/>
                <w:sz w:val="24"/>
                <w:szCs w:val="24"/>
              </w:rPr>
            </w:pPr>
          </w:p>
        </w:tc>
        <w:tc>
          <w:tcPr>
            <w:tcW w:w="222" w:type="dxa"/>
            <w:tcBorders>
              <w:top w:val="nil"/>
              <w:left w:val="nil"/>
              <w:bottom w:val="nil"/>
              <w:right w:val="nil"/>
            </w:tcBorders>
            <w:shd w:val="clear" w:color="auto" w:fill="FFFFFF"/>
            <w:tcMar>
              <w:top w:w="0" w:type="dxa"/>
              <w:left w:w="108" w:type="dxa"/>
              <w:bottom w:w="0" w:type="dxa"/>
              <w:right w:w="108" w:type="dxa"/>
            </w:tcMar>
            <w:vAlign w:val="bottom"/>
            <w:hideMark/>
          </w:tcPr>
          <w:p w:rsidR="00DD399B" w:rsidRPr="00DD399B" w:rsidRDefault="00DD399B" w:rsidP="008B5737">
            <w:pPr>
              <w:spacing w:before="0" w:after="0" w:line="270" w:lineRule="atLeast"/>
              <w:jc w:val="center"/>
              <w:textAlignment w:val="baseline"/>
              <w:rPr>
                <w:rFonts w:ascii="Arial" w:eastAsia="Times New Roman" w:hAnsi="Arial" w:cs="Arial"/>
                <w:color w:val="000000"/>
                <w:sz w:val="24"/>
                <w:szCs w:val="24"/>
              </w:rPr>
            </w:pPr>
          </w:p>
        </w:tc>
        <w:tc>
          <w:tcPr>
            <w:tcW w:w="222" w:type="dxa"/>
            <w:tcBorders>
              <w:top w:val="nil"/>
              <w:left w:val="nil"/>
              <w:bottom w:val="nil"/>
              <w:right w:val="nil"/>
            </w:tcBorders>
            <w:shd w:val="clear" w:color="auto" w:fill="FFFFFF"/>
            <w:tcMar>
              <w:top w:w="0" w:type="dxa"/>
              <w:left w:w="108" w:type="dxa"/>
              <w:bottom w:w="0" w:type="dxa"/>
              <w:right w:w="108" w:type="dxa"/>
            </w:tcMar>
            <w:vAlign w:val="bottom"/>
            <w:hideMark/>
          </w:tcPr>
          <w:p w:rsidR="00DD399B" w:rsidRPr="00DD399B" w:rsidRDefault="00DD399B" w:rsidP="008B5737">
            <w:pPr>
              <w:spacing w:before="0" w:after="0" w:line="270" w:lineRule="atLeast"/>
              <w:jc w:val="center"/>
              <w:textAlignment w:val="baseline"/>
              <w:rPr>
                <w:rFonts w:ascii="Arial" w:eastAsia="Times New Roman" w:hAnsi="Arial" w:cs="Arial"/>
                <w:color w:val="000000"/>
                <w:sz w:val="24"/>
                <w:szCs w:val="24"/>
              </w:rPr>
            </w:pPr>
          </w:p>
        </w:tc>
      </w:tr>
      <w:tr w:rsidR="00DD399B" w:rsidRPr="00DD399B" w:rsidTr="00DD399B">
        <w:tc>
          <w:tcPr>
            <w:tcW w:w="9714" w:type="dxa"/>
            <w:tcBorders>
              <w:top w:val="nil"/>
              <w:left w:val="nil"/>
              <w:bottom w:val="nil"/>
              <w:right w:val="nil"/>
            </w:tcBorders>
            <w:shd w:val="clear" w:color="auto" w:fill="FFFFFF"/>
            <w:tcMar>
              <w:top w:w="0" w:type="dxa"/>
              <w:left w:w="108" w:type="dxa"/>
              <w:bottom w:w="0" w:type="dxa"/>
              <w:right w:w="108" w:type="dxa"/>
            </w:tcMar>
            <w:vAlign w:val="bottom"/>
            <w:hideMark/>
          </w:tcPr>
          <w:p w:rsidR="00DD399B" w:rsidRPr="00DD399B" w:rsidRDefault="00DD399B" w:rsidP="00DD399B">
            <w:pPr>
              <w:spacing w:before="0" w:after="0" w:line="270" w:lineRule="atLeast"/>
              <w:textAlignment w:val="baseline"/>
              <w:rPr>
                <w:rFonts w:ascii="Arial" w:eastAsia="Times New Roman" w:hAnsi="Arial" w:cs="Arial"/>
                <w:color w:val="000000"/>
                <w:sz w:val="24"/>
                <w:szCs w:val="24"/>
              </w:rPr>
            </w:pPr>
          </w:p>
        </w:tc>
        <w:tc>
          <w:tcPr>
            <w:tcW w:w="222" w:type="dxa"/>
            <w:tcBorders>
              <w:top w:val="nil"/>
              <w:left w:val="nil"/>
              <w:bottom w:val="nil"/>
              <w:right w:val="nil"/>
            </w:tcBorders>
            <w:shd w:val="clear" w:color="auto" w:fill="FFFFFF"/>
            <w:tcMar>
              <w:top w:w="0" w:type="dxa"/>
              <w:left w:w="108" w:type="dxa"/>
              <w:bottom w:w="0" w:type="dxa"/>
              <w:right w:w="108" w:type="dxa"/>
            </w:tcMar>
            <w:vAlign w:val="bottom"/>
            <w:hideMark/>
          </w:tcPr>
          <w:p w:rsidR="00DD399B" w:rsidRPr="00DD399B" w:rsidRDefault="00DD399B" w:rsidP="00DD399B">
            <w:pPr>
              <w:spacing w:before="0" w:after="0" w:line="270" w:lineRule="atLeast"/>
              <w:jc w:val="center"/>
              <w:textAlignment w:val="baseline"/>
              <w:rPr>
                <w:rFonts w:ascii="Arial" w:eastAsia="Times New Roman" w:hAnsi="Arial" w:cs="Arial"/>
                <w:color w:val="000000"/>
                <w:sz w:val="24"/>
                <w:szCs w:val="24"/>
              </w:rPr>
            </w:pPr>
          </w:p>
        </w:tc>
        <w:tc>
          <w:tcPr>
            <w:tcW w:w="222" w:type="dxa"/>
            <w:tcBorders>
              <w:top w:val="nil"/>
              <w:left w:val="nil"/>
              <w:bottom w:val="nil"/>
              <w:right w:val="nil"/>
            </w:tcBorders>
            <w:shd w:val="clear" w:color="auto" w:fill="FFFFFF"/>
            <w:tcMar>
              <w:top w:w="0" w:type="dxa"/>
              <w:left w:w="108" w:type="dxa"/>
              <w:bottom w:w="0" w:type="dxa"/>
              <w:right w:w="108" w:type="dxa"/>
            </w:tcMar>
            <w:vAlign w:val="bottom"/>
            <w:hideMark/>
          </w:tcPr>
          <w:p w:rsidR="00DD399B" w:rsidRPr="00DD399B" w:rsidRDefault="00DD399B" w:rsidP="00DD399B">
            <w:pPr>
              <w:spacing w:before="0" w:after="0" w:line="270" w:lineRule="atLeast"/>
              <w:jc w:val="center"/>
              <w:textAlignment w:val="baseline"/>
              <w:rPr>
                <w:rFonts w:ascii="Arial" w:eastAsia="Times New Roman" w:hAnsi="Arial" w:cs="Arial"/>
                <w:color w:val="000000"/>
                <w:sz w:val="24"/>
                <w:szCs w:val="24"/>
              </w:rPr>
            </w:pPr>
          </w:p>
        </w:tc>
      </w:tr>
      <w:tr w:rsidR="00DD399B" w:rsidRPr="00DD399B" w:rsidTr="00DD399B">
        <w:tc>
          <w:tcPr>
            <w:tcW w:w="9714" w:type="dxa"/>
            <w:tcBorders>
              <w:top w:val="nil"/>
              <w:left w:val="nil"/>
              <w:bottom w:val="nil"/>
              <w:right w:val="nil"/>
            </w:tcBorders>
            <w:shd w:val="clear" w:color="auto" w:fill="FFFFFF"/>
            <w:tcMar>
              <w:top w:w="0" w:type="dxa"/>
              <w:left w:w="108" w:type="dxa"/>
              <w:bottom w:w="0" w:type="dxa"/>
              <w:right w:w="108" w:type="dxa"/>
            </w:tcMar>
            <w:vAlign w:val="bottom"/>
            <w:hideMark/>
          </w:tcPr>
          <w:p w:rsidR="00DD399B" w:rsidRPr="00DD399B" w:rsidRDefault="00DD399B" w:rsidP="00DD399B">
            <w:pPr>
              <w:spacing w:before="0" w:after="0" w:line="270" w:lineRule="atLeast"/>
              <w:jc w:val="center"/>
              <w:textAlignment w:val="baseline"/>
              <w:rPr>
                <w:rFonts w:ascii="Arial" w:eastAsia="Times New Roman" w:hAnsi="Arial" w:cs="Arial"/>
                <w:color w:val="000000"/>
                <w:sz w:val="24"/>
                <w:szCs w:val="24"/>
              </w:rPr>
            </w:pPr>
          </w:p>
        </w:tc>
        <w:tc>
          <w:tcPr>
            <w:tcW w:w="222" w:type="dxa"/>
            <w:tcBorders>
              <w:top w:val="nil"/>
              <w:left w:val="nil"/>
              <w:bottom w:val="nil"/>
              <w:right w:val="nil"/>
            </w:tcBorders>
            <w:shd w:val="clear" w:color="auto" w:fill="FFFFFF"/>
            <w:tcMar>
              <w:top w:w="0" w:type="dxa"/>
              <w:left w:w="108" w:type="dxa"/>
              <w:bottom w:w="0" w:type="dxa"/>
              <w:right w:w="108" w:type="dxa"/>
            </w:tcMar>
            <w:vAlign w:val="bottom"/>
            <w:hideMark/>
          </w:tcPr>
          <w:p w:rsidR="00DD399B" w:rsidRPr="00DD399B" w:rsidRDefault="00DD399B" w:rsidP="00DD399B">
            <w:pPr>
              <w:spacing w:before="0" w:after="0" w:line="270" w:lineRule="atLeast"/>
              <w:jc w:val="center"/>
              <w:textAlignment w:val="baseline"/>
              <w:rPr>
                <w:rFonts w:ascii="Arial" w:eastAsia="Times New Roman" w:hAnsi="Arial" w:cs="Arial"/>
                <w:color w:val="000000"/>
                <w:sz w:val="24"/>
                <w:szCs w:val="24"/>
              </w:rPr>
            </w:pPr>
          </w:p>
        </w:tc>
        <w:tc>
          <w:tcPr>
            <w:tcW w:w="222" w:type="dxa"/>
            <w:tcBorders>
              <w:top w:val="nil"/>
              <w:left w:val="nil"/>
              <w:bottom w:val="nil"/>
              <w:right w:val="nil"/>
            </w:tcBorders>
            <w:shd w:val="clear" w:color="auto" w:fill="FFFFFF"/>
            <w:tcMar>
              <w:top w:w="0" w:type="dxa"/>
              <w:left w:w="108" w:type="dxa"/>
              <w:bottom w:w="0" w:type="dxa"/>
              <w:right w:w="108" w:type="dxa"/>
            </w:tcMar>
            <w:vAlign w:val="bottom"/>
            <w:hideMark/>
          </w:tcPr>
          <w:p w:rsidR="00DD399B" w:rsidRPr="00DD399B" w:rsidRDefault="00DD399B" w:rsidP="00DD399B">
            <w:pPr>
              <w:spacing w:before="0" w:after="0" w:line="270" w:lineRule="atLeast"/>
              <w:textAlignment w:val="baseline"/>
              <w:rPr>
                <w:rFonts w:ascii="Arial" w:eastAsia="Times New Roman" w:hAnsi="Arial" w:cs="Arial"/>
                <w:color w:val="000000"/>
                <w:sz w:val="24"/>
                <w:szCs w:val="24"/>
              </w:rPr>
            </w:pPr>
          </w:p>
        </w:tc>
      </w:tr>
      <w:tr w:rsidR="00DD399B" w:rsidRPr="00DD399B" w:rsidTr="00DD399B">
        <w:tc>
          <w:tcPr>
            <w:tcW w:w="9714" w:type="dxa"/>
            <w:tcBorders>
              <w:top w:val="nil"/>
              <w:left w:val="nil"/>
              <w:bottom w:val="nil"/>
              <w:right w:val="nil"/>
            </w:tcBorders>
            <w:shd w:val="clear" w:color="auto" w:fill="FFFFFF"/>
            <w:tcMar>
              <w:top w:w="0" w:type="dxa"/>
              <w:left w:w="108" w:type="dxa"/>
              <w:bottom w:w="0" w:type="dxa"/>
              <w:right w:w="108" w:type="dxa"/>
            </w:tcMar>
            <w:vAlign w:val="bottom"/>
            <w:hideMark/>
          </w:tcPr>
          <w:p w:rsidR="00DD399B" w:rsidRPr="00DD399B" w:rsidRDefault="00DD399B" w:rsidP="00DD399B">
            <w:pPr>
              <w:spacing w:before="0" w:after="0" w:line="270" w:lineRule="atLeast"/>
              <w:jc w:val="center"/>
              <w:textAlignment w:val="baseline"/>
              <w:rPr>
                <w:rFonts w:ascii="Arial" w:eastAsia="Times New Roman" w:hAnsi="Arial" w:cs="Arial"/>
                <w:color w:val="000000"/>
                <w:sz w:val="24"/>
                <w:szCs w:val="24"/>
              </w:rPr>
            </w:pPr>
          </w:p>
        </w:tc>
        <w:tc>
          <w:tcPr>
            <w:tcW w:w="222" w:type="dxa"/>
            <w:tcBorders>
              <w:top w:val="nil"/>
              <w:left w:val="nil"/>
              <w:bottom w:val="nil"/>
              <w:right w:val="nil"/>
            </w:tcBorders>
            <w:shd w:val="clear" w:color="auto" w:fill="FFFFFF"/>
            <w:tcMar>
              <w:top w:w="0" w:type="dxa"/>
              <w:left w:w="108" w:type="dxa"/>
              <w:bottom w:w="0" w:type="dxa"/>
              <w:right w:w="108" w:type="dxa"/>
            </w:tcMar>
            <w:vAlign w:val="bottom"/>
            <w:hideMark/>
          </w:tcPr>
          <w:p w:rsidR="00DD399B" w:rsidRPr="00DD399B" w:rsidRDefault="00DD399B" w:rsidP="00DD399B">
            <w:pPr>
              <w:spacing w:before="0" w:after="0" w:line="270" w:lineRule="atLeast"/>
              <w:jc w:val="center"/>
              <w:textAlignment w:val="baseline"/>
              <w:rPr>
                <w:rFonts w:ascii="Arial" w:eastAsia="Times New Roman" w:hAnsi="Arial" w:cs="Arial"/>
                <w:color w:val="000000"/>
                <w:sz w:val="24"/>
                <w:szCs w:val="24"/>
              </w:rPr>
            </w:pPr>
          </w:p>
        </w:tc>
        <w:tc>
          <w:tcPr>
            <w:tcW w:w="222" w:type="dxa"/>
            <w:tcBorders>
              <w:top w:val="nil"/>
              <w:left w:val="nil"/>
              <w:bottom w:val="nil"/>
              <w:right w:val="nil"/>
            </w:tcBorders>
            <w:shd w:val="clear" w:color="auto" w:fill="FFFFFF"/>
            <w:tcMar>
              <w:top w:w="0" w:type="dxa"/>
              <w:left w:w="108" w:type="dxa"/>
              <w:bottom w:w="0" w:type="dxa"/>
              <w:right w:w="108" w:type="dxa"/>
            </w:tcMar>
            <w:vAlign w:val="bottom"/>
            <w:hideMark/>
          </w:tcPr>
          <w:p w:rsidR="00DD399B" w:rsidRPr="00DD399B" w:rsidRDefault="00DD399B" w:rsidP="00DD399B">
            <w:pPr>
              <w:spacing w:before="0" w:after="0" w:line="270" w:lineRule="atLeast"/>
              <w:jc w:val="right"/>
              <w:textAlignment w:val="baseline"/>
              <w:rPr>
                <w:rFonts w:ascii="Arial" w:eastAsia="Times New Roman" w:hAnsi="Arial" w:cs="Arial"/>
                <w:color w:val="000000"/>
                <w:sz w:val="24"/>
                <w:szCs w:val="24"/>
              </w:rPr>
            </w:pPr>
          </w:p>
        </w:tc>
      </w:tr>
    </w:tbl>
    <w:p w:rsidR="00DD399B" w:rsidRDefault="00DD399B" w:rsidP="00DD399B">
      <w:pPr>
        <w:ind w:firstLine="540"/>
        <w:rPr>
          <w:rFonts w:ascii="Times New Roman" w:hAnsi="Times New Roman"/>
          <w:sz w:val="28"/>
          <w:szCs w:val="28"/>
        </w:rPr>
      </w:pPr>
    </w:p>
    <w:p w:rsidR="00DD399B" w:rsidRPr="00DD399B" w:rsidRDefault="00DD399B" w:rsidP="00DD399B">
      <w:pPr>
        <w:shd w:val="clear" w:color="auto" w:fill="FFFFFF"/>
        <w:spacing w:before="0" w:after="0" w:line="270" w:lineRule="atLeast"/>
        <w:ind w:firstLine="567"/>
        <w:textAlignment w:val="baseline"/>
        <w:rPr>
          <w:rFonts w:ascii="Arial" w:eastAsia="Times New Roman" w:hAnsi="Arial" w:cs="Arial"/>
          <w:color w:val="000000"/>
          <w:sz w:val="19"/>
          <w:szCs w:val="19"/>
        </w:rPr>
      </w:pPr>
      <w:r w:rsidRPr="00DD399B">
        <w:rPr>
          <w:rFonts w:ascii="Times New Roman" w:eastAsia="Times New Roman" w:hAnsi="Times New Roman" w:cs="Times New Roman"/>
          <w:color w:val="000000"/>
          <w:sz w:val="14"/>
        </w:rPr>
        <w:t> </w:t>
      </w:r>
      <w:r w:rsidRPr="00DD399B">
        <w:rPr>
          <w:rFonts w:ascii="Times New Roman" w:eastAsia="Times New Roman" w:hAnsi="Times New Roman" w:cs="Times New Roman"/>
          <w:iCs/>
          <w:color w:val="000000"/>
          <w:sz w:val="28"/>
          <w:szCs w:val="28"/>
          <w:bdr w:val="none" w:sz="0" w:space="0" w:color="auto" w:frame="1"/>
        </w:rPr>
        <w:t>Căn cứ văn bản số 7984/BGDĐT–GDTrH ngày 01/09/2008 của Bộ GD&amp;ĐT về Hướng dẫn dạy học ngoại ngữ;</w:t>
      </w:r>
    </w:p>
    <w:p w:rsidR="00DD399B" w:rsidRDefault="00DD399B" w:rsidP="00DD399B">
      <w:pPr>
        <w:ind w:firstLine="540"/>
        <w:rPr>
          <w:rFonts w:ascii="Times New Roman" w:hAnsi="Times New Roman"/>
          <w:sz w:val="28"/>
          <w:szCs w:val="28"/>
        </w:rPr>
      </w:pPr>
      <w:r w:rsidRPr="00F85519">
        <w:rPr>
          <w:rFonts w:ascii="Times New Roman" w:hAnsi="Times New Roman"/>
          <w:sz w:val="28"/>
          <w:szCs w:val="28"/>
        </w:rPr>
        <w:t>Căn cứ văn bản số 7291/BGDĐT-GDTrH ngày 01 tháng 11 năm 2010 của Bộ Giáo dục và Đào tạo về việc hướng dẫn dạy học 2 buổi/ngày đối với các trường trung học</w:t>
      </w:r>
      <w:r w:rsidR="00B907A0">
        <w:rPr>
          <w:rFonts w:ascii="Times New Roman" w:hAnsi="Times New Roman"/>
          <w:sz w:val="28"/>
          <w:szCs w:val="28"/>
        </w:rPr>
        <w:t xml:space="preserve"> </w:t>
      </w:r>
      <w:r w:rsidR="00B907A0" w:rsidRPr="00DD399B">
        <w:rPr>
          <w:rFonts w:ascii="Times New Roman" w:eastAsia="Times New Roman" w:hAnsi="Times New Roman" w:cs="Times New Roman"/>
          <w:iCs/>
          <w:color w:val="000000"/>
          <w:sz w:val="28"/>
          <w:szCs w:val="28"/>
          <w:bdr w:val="none" w:sz="0" w:space="0" w:color="auto" w:frame="1"/>
        </w:rPr>
        <w:t>phổ thông và trường trung học cơ sở</w:t>
      </w:r>
      <w:r w:rsidRPr="00F85519">
        <w:rPr>
          <w:rFonts w:ascii="Times New Roman" w:hAnsi="Times New Roman"/>
          <w:sz w:val="28"/>
          <w:szCs w:val="28"/>
        </w:rPr>
        <w:t>;</w:t>
      </w:r>
    </w:p>
    <w:p w:rsidR="00DD399B" w:rsidRPr="00F85519" w:rsidRDefault="00DD399B" w:rsidP="00DD399B">
      <w:pPr>
        <w:spacing w:before="160" w:after="120"/>
        <w:ind w:firstLine="720"/>
        <w:rPr>
          <w:rFonts w:ascii="Times New Roman" w:hAnsi="Times New Roman"/>
          <w:sz w:val="28"/>
          <w:szCs w:val="28"/>
        </w:rPr>
      </w:pPr>
      <w:r>
        <w:rPr>
          <w:rFonts w:ascii="Times New Roman" w:hAnsi="Times New Roman"/>
          <w:sz w:val="28"/>
          <w:szCs w:val="28"/>
        </w:rPr>
        <w:t xml:space="preserve">Căn cứ </w:t>
      </w:r>
      <w:r w:rsidRPr="00F85519">
        <w:rPr>
          <w:rFonts w:ascii="Times New Roman" w:hAnsi="Times New Roman"/>
          <w:sz w:val="28"/>
          <w:szCs w:val="28"/>
        </w:rPr>
        <w:t xml:space="preserve">văn bản số </w:t>
      </w:r>
      <w:r>
        <w:rPr>
          <w:rFonts w:ascii="Times New Roman" w:hAnsi="Times New Roman"/>
          <w:sz w:val="28"/>
          <w:szCs w:val="28"/>
        </w:rPr>
        <w:t>2441</w:t>
      </w:r>
      <w:r w:rsidRPr="00F85519">
        <w:rPr>
          <w:rFonts w:ascii="Times New Roman" w:hAnsi="Times New Roman"/>
          <w:sz w:val="28"/>
          <w:szCs w:val="28"/>
        </w:rPr>
        <w:t xml:space="preserve">/UBND ngày </w:t>
      </w:r>
      <w:r>
        <w:rPr>
          <w:rFonts w:ascii="Times New Roman" w:hAnsi="Times New Roman"/>
          <w:sz w:val="28"/>
          <w:szCs w:val="28"/>
        </w:rPr>
        <w:t>0</w:t>
      </w:r>
      <w:r w:rsidRPr="00F85519">
        <w:rPr>
          <w:rFonts w:ascii="Times New Roman" w:hAnsi="Times New Roman"/>
          <w:sz w:val="28"/>
          <w:szCs w:val="28"/>
        </w:rPr>
        <w:t xml:space="preserve">8 tháng </w:t>
      </w:r>
      <w:r>
        <w:rPr>
          <w:rFonts w:ascii="Times New Roman" w:hAnsi="Times New Roman"/>
          <w:sz w:val="28"/>
          <w:szCs w:val="28"/>
        </w:rPr>
        <w:t>10</w:t>
      </w:r>
      <w:r w:rsidRPr="00F85519">
        <w:rPr>
          <w:rFonts w:ascii="Times New Roman" w:hAnsi="Times New Roman"/>
          <w:sz w:val="28"/>
          <w:szCs w:val="28"/>
        </w:rPr>
        <w:t xml:space="preserve"> năm 201</w:t>
      </w:r>
      <w:r>
        <w:rPr>
          <w:rFonts w:ascii="Times New Roman" w:hAnsi="Times New Roman"/>
          <w:sz w:val="28"/>
          <w:szCs w:val="28"/>
        </w:rPr>
        <w:t>5</w:t>
      </w:r>
      <w:r w:rsidRPr="00F85519">
        <w:rPr>
          <w:rFonts w:ascii="Times New Roman" w:hAnsi="Times New Roman"/>
          <w:sz w:val="28"/>
          <w:szCs w:val="28"/>
        </w:rPr>
        <w:t xml:space="preserve"> của Uỷ ban nhân dân huyện Cần Giờ về việc  thu, sử dụng học phí  và các khoản thu khác năm học 201</w:t>
      </w:r>
      <w:r>
        <w:rPr>
          <w:rFonts w:ascii="Times New Roman" w:hAnsi="Times New Roman"/>
          <w:sz w:val="28"/>
          <w:szCs w:val="28"/>
        </w:rPr>
        <w:t>5</w:t>
      </w:r>
      <w:r w:rsidRPr="00F85519">
        <w:rPr>
          <w:rFonts w:ascii="Times New Roman" w:hAnsi="Times New Roman"/>
          <w:sz w:val="28"/>
          <w:szCs w:val="28"/>
        </w:rPr>
        <w:t>-201</w:t>
      </w:r>
      <w:r>
        <w:rPr>
          <w:rFonts w:ascii="Times New Roman" w:hAnsi="Times New Roman"/>
          <w:sz w:val="28"/>
          <w:szCs w:val="28"/>
        </w:rPr>
        <w:t>6</w:t>
      </w:r>
      <w:r w:rsidRPr="00F85519">
        <w:rPr>
          <w:rFonts w:ascii="Times New Roman" w:hAnsi="Times New Roman"/>
          <w:sz w:val="28"/>
          <w:szCs w:val="28"/>
        </w:rPr>
        <w:t xml:space="preserve">: </w:t>
      </w:r>
    </w:p>
    <w:p w:rsidR="00DD399B" w:rsidRPr="00F85519" w:rsidRDefault="00DD399B" w:rsidP="00DD399B">
      <w:pPr>
        <w:ind w:firstLine="540"/>
        <w:rPr>
          <w:rFonts w:ascii="Times New Roman" w:hAnsi="Times New Roman"/>
          <w:sz w:val="28"/>
          <w:szCs w:val="28"/>
        </w:rPr>
      </w:pPr>
      <w:r w:rsidRPr="00F85519">
        <w:rPr>
          <w:rFonts w:ascii="Times New Roman" w:hAnsi="Times New Roman"/>
          <w:sz w:val="28"/>
          <w:szCs w:val="28"/>
        </w:rPr>
        <w:t>Căn cứ hướng dẫn số 1</w:t>
      </w:r>
      <w:r>
        <w:rPr>
          <w:rFonts w:ascii="Times New Roman" w:hAnsi="Times New Roman"/>
          <w:sz w:val="28"/>
          <w:szCs w:val="28"/>
        </w:rPr>
        <w:t>436</w:t>
      </w:r>
      <w:r w:rsidRPr="00F85519">
        <w:rPr>
          <w:rFonts w:ascii="Times New Roman" w:hAnsi="Times New Roman"/>
          <w:sz w:val="28"/>
          <w:szCs w:val="28"/>
        </w:rPr>
        <w:t xml:space="preserve">/GDĐT ngày </w:t>
      </w:r>
      <w:r>
        <w:rPr>
          <w:rFonts w:ascii="Times New Roman" w:hAnsi="Times New Roman"/>
          <w:sz w:val="28"/>
          <w:szCs w:val="28"/>
        </w:rPr>
        <w:t>29 tháng 10 năm 2015</w:t>
      </w:r>
      <w:r w:rsidRPr="00F85519">
        <w:rPr>
          <w:rFonts w:ascii="Times New Roman" w:hAnsi="Times New Roman"/>
          <w:sz w:val="28"/>
          <w:szCs w:val="28"/>
        </w:rPr>
        <w:t xml:space="preserve"> của Phòng giáo dục và đào tạo huyện Cần Giờ về </w:t>
      </w:r>
      <w:r>
        <w:rPr>
          <w:rFonts w:ascii="Times New Roman" w:hAnsi="Times New Roman"/>
          <w:sz w:val="28"/>
          <w:szCs w:val="28"/>
        </w:rPr>
        <w:t xml:space="preserve">hướng dẫn </w:t>
      </w:r>
      <w:r w:rsidRPr="00F85519">
        <w:rPr>
          <w:rFonts w:ascii="Times New Roman" w:hAnsi="Times New Roman"/>
          <w:sz w:val="28"/>
          <w:szCs w:val="28"/>
        </w:rPr>
        <w:t>dạy</w:t>
      </w:r>
      <w:r>
        <w:rPr>
          <w:rFonts w:ascii="Times New Roman" w:hAnsi="Times New Roman"/>
          <w:sz w:val="28"/>
          <w:szCs w:val="28"/>
        </w:rPr>
        <w:t xml:space="preserve"> học</w:t>
      </w:r>
      <w:r w:rsidRPr="00F85519">
        <w:rPr>
          <w:rFonts w:ascii="Times New Roman" w:hAnsi="Times New Roman"/>
          <w:sz w:val="28"/>
          <w:szCs w:val="28"/>
        </w:rPr>
        <w:t xml:space="preserve"> 2 buổi/ngày;</w:t>
      </w:r>
    </w:p>
    <w:p w:rsidR="00DD399B" w:rsidRPr="00F85519" w:rsidRDefault="00DD399B" w:rsidP="00DD399B">
      <w:pPr>
        <w:ind w:firstLine="540"/>
        <w:rPr>
          <w:rFonts w:ascii="Times New Roman" w:hAnsi="Times New Roman"/>
          <w:sz w:val="28"/>
          <w:szCs w:val="28"/>
        </w:rPr>
      </w:pPr>
      <w:r w:rsidRPr="00F85519">
        <w:rPr>
          <w:rFonts w:ascii="Times New Roman" w:hAnsi="Times New Roman"/>
          <w:sz w:val="28"/>
          <w:szCs w:val="28"/>
        </w:rPr>
        <w:t xml:space="preserve"> Căn cứ phương hướng, nhiệm vụ năm học 201</w:t>
      </w:r>
      <w:r>
        <w:rPr>
          <w:rFonts w:ascii="Times New Roman" w:hAnsi="Times New Roman"/>
          <w:sz w:val="28"/>
          <w:szCs w:val="28"/>
        </w:rPr>
        <w:t>5</w:t>
      </w:r>
      <w:r w:rsidRPr="00F85519">
        <w:rPr>
          <w:rFonts w:ascii="Times New Roman" w:hAnsi="Times New Roman"/>
          <w:sz w:val="28"/>
          <w:szCs w:val="28"/>
        </w:rPr>
        <w:t>-201</w:t>
      </w:r>
      <w:r>
        <w:rPr>
          <w:rFonts w:ascii="Times New Roman" w:hAnsi="Times New Roman"/>
          <w:sz w:val="28"/>
          <w:szCs w:val="28"/>
        </w:rPr>
        <w:t>6</w:t>
      </w:r>
      <w:r w:rsidRPr="00F85519">
        <w:rPr>
          <w:rFonts w:ascii="Times New Roman" w:hAnsi="Times New Roman"/>
          <w:sz w:val="28"/>
          <w:szCs w:val="28"/>
        </w:rPr>
        <w:t xml:space="preserve"> của ngành Giáo dục và Đào tạo huyện Cần Giờ</w:t>
      </w:r>
    </w:p>
    <w:p w:rsidR="00DD399B" w:rsidRPr="00F85519" w:rsidRDefault="00DD399B" w:rsidP="00DD399B">
      <w:pPr>
        <w:ind w:firstLine="540"/>
        <w:rPr>
          <w:rFonts w:ascii="Times New Roman" w:hAnsi="Times New Roman"/>
          <w:sz w:val="28"/>
          <w:szCs w:val="28"/>
        </w:rPr>
      </w:pPr>
      <w:r w:rsidRPr="00F85519">
        <w:rPr>
          <w:rFonts w:ascii="Times New Roman" w:hAnsi="Times New Roman"/>
          <w:sz w:val="28"/>
          <w:szCs w:val="28"/>
        </w:rPr>
        <w:t>Thực hiện Kế hoạch bậc Trung học cơ sở năm học 201</w:t>
      </w:r>
      <w:r>
        <w:rPr>
          <w:rFonts w:ascii="Times New Roman" w:hAnsi="Times New Roman"/>
          <w:sz w:val="28"/>
          <w:szCs w:val="28"/>
        </w:rPr>
        <w:t>5</w:t>
      </w:r>
      <w:r w:rsidRPr="00F85519">
        <w:rPr>
          <w:rFonts w:ascii="Times New Roman" w:hAnsi="Times New Roman"/>
          <w:sz w:val="28"/>
          <w:szCs w:val="28"/>
        </w:rPr>
        <w:t>-201</w:t>
      </w:r>
      <w:r>
        <w:rPr>
          <w:rFonts w:ascii="Times New Roman" w:hAnsi="Times New Roman"/>
          <w:sz w:val="28"/>
          <w:szCs w:val="28"/>
        </w:rPr>
        <w:t>6</w:t>
      </w:r>
      <w:r w:rsidRPr="00F85519">
        <w:rPr>
          <w:rFonts w:ascii="Times New Roman" w:hAnsi="Times New Roman"/>
          <w:sz w:val="28"/>
          <w:szCs w:val="28"/>
        </w:rPr>
        <w:t>;</w:t>
      </w:r>
    </w:p>
    <w:p w:rsidR="00DD399B" w:rsidRPr="00F85519" w:rsidRDefault="00DD399B" w:rsidP="00DD399B">
      <w:pPr>
        <w:ind w:firstLine="540"/>
        <w:rPr>
          <w:rFonts w:ascii="Times New Roman" w:hAnsi="Times New Roman"/>
          <w:sz w:val="28"/>
          <w:szCs w:val="28"/>
        </w:rPr>
      </w:pPr>
      <w:r w:rsidRPr="00F85519">
        <w:rPr>
          <w:rFonts w:ascii="Times New Roman" w:hAnsi="Times New Roman"/>
          <w:sz w:val="28"/>
          <w:szCs w:val="28"/>
        </w:rPr>
        <w:t>Căn cứ vào tình hình nhiệm vụ  năm học 201</w:t>
      </w:r>
      <w:r>
        <w:rPr>
          <w:rFonts w:ascii="Times New Roman" w:hAnsi="Times New Roman"/>
          <w:sz w:val="28"/>
          <w:szCs w:val="28"/>
        </w:rPr>
        <w:t>5</w:t>
      </w:r>
      <w:r w:rsidRPr="00F85519">
        <w:rPr>
          <w:rFonts w:ascii="Times New Roman" w:hAnsi="Times New Roman"/>
          <w:sz w:val="28"/>
          <w:szCs w:val="28"/>
        </w:rPr>
        <w:t>-201</w:t>
      </w:r>
      <w:r>
        <w:rPr>
          <w:rFonts w:ascii="Times New Roman" w:hAnsi="Times New Roman"/>
          <w:sz w:val="28"/>
          <w:szCs w:val="28"/>
        </w:rPr>
        <w:t>6</w:t>
      </w:r>
      <w:r w:rsidRPr="00F85519">
        <w:rPr>
          <w:rFonts w:ascii="Times New Roman" w:hAnsi="Times New Roman"/>
          <w:sz w:val="28"/>
          <w:szCs w:val="28"/>
        </w:rPr>
        <w:t xml:space="preserve"> của trường THCS Bình Khánh;</w:t>
      </w:r>
    </w:p>
    <w:p w:rsidR="00DD399B" w:rsidRPr="00F85519" w:rsidRDefault="00DD399B" w:rsidP="00DD399B">
      <w:pPr>
        <w:spacing w:after="120"/>
        <w:ind w:firstLine="540"/>
        <w:rPr>
          <w:rFonts w:ascii="Times New Roman" w:hAnsi="Times New Roman"/>
          <w:sz w:val="28"/>
          <w:szCs w:val="28"/>
        </w:rPr>
      </w:pPr>
      <w:r w:rsidRPr="00F85519">
        <w:rPr>
          <w:rFonts w:ascii="Times New Roman" w:hAnsi="Times New Roman"/>
          <w:sz w:val="28"/>
          <w:szCs w:val="28"/>
        </w:rPr>
        <w:t>Trường THCS Bình Khánh đề ra kế hoạch tổ chức dạy họ</w:t>
      </w:r>
      <w:r w:rsidR="00B907A0">
        <w:rPr>
          <w:rFonts w:ascii="Times New Roman" w:hAnsi="Times New Roman"/>
          <w:sz w:val="28"/>
          <w:szCs w:val="28"/>
        </w:rPr>
        <w:t xml:space="preserve">c hai </w:t>
      </w:r>
      <w:r w:rsidRPr="00F85519">
        <w:rPr>
          <w:rFonts w:ascii="Times New Roman" w:hAnsi="Times New Roman"/>
          <w:sz w:val="28"/>
          <w:szCs w:val="28"/>
        </w:rPr>
        <w:t xml:space="preserve"> buổi</w:t>
      </w:r>
      <w:r w:rsidR="00B907A0">
        <w:rPr>
          <w:rFonts w:ascii="Times New Roman" w:hAnsi="Times New Roman"/>
          <w:sz w:val="28"/>
          <w:szCs w:val="28"/>
        </w:rPr>
        <w:t xml:space="preserve"> tăng cường Tiếng Anh</w:t>
      </w:r>
      <w:r w:rsidRPr="00F85519">
        <w:rPr>
          <w:rFonts w:ascii="Times New Roman" w:hAnsi="Times New Roman"/>
          <w:sz w:val="28"/>
          <w:szCs w:val="28"/>
        </w:rPr>
        <w:t xml:space="preserve"> năm học 201</w:t>
      </w:r>
      <w:r>
        <w:rPr>
          <w:rFonts w:ascii="Times New Roman" w:hAnsi="Times New Roman"/>
          <w:sz w:val="28"/>
          <w:szCs w:val="28"/>
        </w:rPr>
        <w:t>5</w:t>
      </w:r>
      <w:r w:rsidRPr="00F85519">
        <w:rPr>
          <w:rFonts w:ascii="Times New Roman" w:hAnsi="Times New Roman"/>
          <w:sz w:val="28"/>
          <w:szCs w:val="28"/>
        </w:rPr>
        <w:t>-201</w:t>
      </w:r>
      <w:r>
        <w:rPr>
          <w:rFonts w:ascii="Times New Roman" w:hAnsi="Times New Roman"/>
          <w:sz w:val="28"/>
          <w:szCs w:val="28"/>
        </w:rPr>
        <w:t>6</w:t>
      </w:r>
      <w:r w:rsidRPr="00F85519">
        <w:rPr>
          <w:rFonts w:ascii="Times New Roman" w:hAnsi="Times New Roman"/>
          <w:sz w:val="28"/>
          <w:szCs w:val="28"/>
        </w:rPr>
        <w:t xml:space="preserve"> như sau:</w:t>
      </w:r>
    </w:p>
    <w:p w:rsidR="00E93B83" w:rsidRPr="00DD399B" w:rsidRDefault="00E93B83" w:rsidP="00E93B83">
      <w:pPr>
        <w:shd w:val="clear" w:color="auto" w:fill="FFFFFF"/>
        <w:spacing w:before="0" w:after="0" w:line="270" w:lineRule="atLeast"/>
        <w:textAlignment w:val="baseline"/>
        <w:rPr>
          <w:rFonts w:ascii="Times New Roman" w:eastAsia="Times New Roman" w:hAnsi="Times New Roman" w:cs="Times New Roman"/>
          <w:color w:val="000000"/>
          <w:sz w:val="19"/>
          <w:szCs w:val="19"/>
        </w:rPr>
      </w:pPr>
      <w:r w:rsidRPr="00DD399B">
        <w:rPr>
          <w:rFonts w:ascii="Times New Roman" w:eastAsia="Times New Roman" w:hAnsi="Times New Roman" w:cs="Times New Roman"/>
          <w:b/>
          <w:bCs/>
          <w:color w:val="000000"/>
          <w:sz w:val="28"/>
          <w:szCs w:val="28"/>
          <w:u w:val="single"/>
          <w:bdr w:val="none" w:sz="0" w:space="0" w:color="auto" w:frame="1"/>
        </w:rPr>
        <w:t>II/ MỤC ĐÍCH YÊU CẦU:</w:t>
      </w:r>
    </w:p>
    <w:p w:rsidR="00E93B83" w:rsidRPr="003D32A2" w:rsidRDefault="00E93B83" w:rsidP="00E93B83">
      <w:pPr>
        <w:pStyle w:val="ListParagraph"/>
        <w:numPr>
          <w:ilvl w:val="0"/>
          <w:numId w:val="1"/>
        </w:numPr>
        <w:shd w:val="clear" w:color="auto" w:fill="FFFFFF"/>
        <w:spacing w:before="0" w:after="0" w:line="270" w:lineRule="atLeast"/>
        <w:textAlignment w:val="baseline"/>
        <w:rPr>
          <w:rFonts w:ascii="Times New Roman" w:eastAsia="Times New Roman" w:hAnsi="Times New Roman" w:cs="Times New Roman"/>
          <w:color w:val="000000"/>
          <w:sz w:val="19"/>
          <w:szCs w:val="19"/>
        </w:rPr>
      </w:pPr>
      <w:r w:rsidRPr="003D32A2">
        <w:rPr>
          <w:rFonts w:ascii="Times New Roman" w:eastAsia="Times New Roman" w:hAnsi="Times New Roman" w:cs="Times New Roman"/>
          <w:color w:val="000000"/>
          <w:sz w:val="28"/>
          <w:szCs w:val="28"/>
          <w:bdr w:val="none" w:sz="0" w:space="0" w:color="auto" w:frame="1"/>
        </w:rPr>
        <w:t>Thực hiện giáo dục toàn diện học sinh, góp phần nâng cao chất lượng giáo dục của nhà trường.</w:t>
      </w:r>
    </w:p>
    <w:p w:rsidR="00E93B83" w:rsidRPr="003D32A2" w:rsidRDefault="00E93B83" w:rsidP="00E93B83">
      <w:pPr>
        <w:pStyle w:val="ListParagraph"/>
        <w:numPr>
          <w:ilvl w:val="0"/>
          <w:numId w:val="1"/>
        </w:numPr>
        <w:shd w:val="clear" w:color="auto" w:fill="FFFFFF"/>
        <w:spacing w:before="0" w:after="0" w:line="270" w:lineRule="atLeast"/>
        <w:textAlignment w:val="baseline"/>
        <w:rPr>
          <w:rFonts w:ascii="Times New Roman" w:eastAsia="Times New Roman" w:hAnsi="Times New Roman" w:cs="Times New Roman"/>
          <w:color w:val="000000"/>
          <w:sz w:val="19"/>
          <w:szCs w:val="19"/>
        </w:rPr>
      </w:pPr>
      <w:r w:rsidRPr="003D32A2">
        <w:rPr>
          <w:rFonts w:ascii="Times New Roman" w:eastAsia="Times New Roman" w:hAnsi="Times New Roman" w:cs="Times New Roman"/>
          <w:color w:val="000000"/>
          <w:sz w:val="28"/>
          <w:szCs w:val="28"/>
          <w:bdr w:val="none" w:sz="0" w:space="0" w:color="auto" w:frame="1"/>
        </w:rPr>
        <w:t>Đáp ứng nhu cầu của gia đình và xã hội trong việc quản lý, giáo dục học sinh.</w:t>
      </w:r>
    </w:p>
    <w:p w:rsidR="00E93B83" w:rsidRPr="003D32A2" w:rsidRDefault="00E93B83" w:rsidP="00E93B83">
      <w:pPr>
        <w:pStyle w:val="ListParagraph"/>
        <w:numPr>
          <w:ilvl w:val="0"/>
          <w:numId w:val="1"/>
        </w:numPr>
        <w:shd w:val="clear" w:color="auto" w:fill="FFFFFF"/>
        <w:spacing w:before="0" w:after="0" w:line="270" w:lineRule="atLeast"/>
        <w:textAlignment w:val="baseline"/>
        <w:rPr>
          <w:rFonts w:ascii="Times New Roman" w:eastAsia="Times New Roman" w:hAnsi="Times New Roman" w:cs="Times New Roman"/>
          <w:color w:val="000000"/>
          <w:sz w:val="19"/>
          <w:szCs w:val="19"/>
        </w:rPr>
      </w:pPr>
      <w:r w:rsidRPr="003D32A2">
        <w:rPr>
          <w:rFonts w:ascii="Times New Roman" w:eastAsia="Times New Roman" w:hAnsi="Times New Roman" w:cs="Times New Roman"/>
          <w:color w:val="000000"/>
          <w:sz w:val="28"/>
          <w:szCs w:val="28"/>
          <w:bdr w:val="none" w:sz="0" w:space="0" w:color="auto" w:frame="1"/>
        </w:rPr>
        <w:t>Hạn chế tình trạng dạy thêm, học thêm không đúng quy định.</w:t>
      </w:r>
    </w:p>
    <w:p w:rsidR="00E93B83" w:rsidRPr="003D32A2" w:rsidRDefault="00E93B83" w:rsidP="00E93B83">
      <w:pPr>
        <w:pStyle w:val="ListParagraph"/>
        <w:numPr>
          <w:ilvl w:val="0"/>
          <w:numId w:val="1"/>
        </w:numPr>
        <w:shd w:val="clear" w:color="auto" w:fill="FFFFFF"/>
        <w:spacing w:before="0" w:after="0" w:line="270" w:lineRule="atLeast"/>
        <w:textAlignment w:val="baseline"/>
        <w:rPr>
          <w:rFonts w:ascii="Times New Roman" w:eastAsia="Times New Roman" w:hAnsi="Times New Roman" w:cs="Times New Roman"/>
          <w:color w:val="000000"/>
          <w:sz w:val="19"/>
          <w:szCs w:val="19"/>
        </w:rPr>
      </w:pPr>
      <w:r w:rsidRPr="003D32A2">
        <w:rPr>
          <w:rFonts w:ascii="Times New Roman" w:eastAsia="Times New Roman" w:hAnsi="Times New Roman" w:cs="Times New Roman"/>
          <w:color w:val="000000"/>
          <w:sz w:val="28"/>
          <w:szCs w:val="28"/>
          <w:bdr w:val="none" w:sz="0" w:space="0" w:color="auto" w:frame="1"/>
        </w:rPr>
        <w:t>Tăng cường giáo dục giá trị sống, kỹ năng sống cho học sinh.</w:t>
      </w:r>
    </w:p>
    <w:p w:rsidR="00E93B83" w:rsidRPr="003D32A2" w:rsidRDefault="00E93B83" w:rsidP="00E93B83">
      <w:pPr>
        <w:pStyle w:val="ListParagraph"/>
        <w:numPr>
          <w:ilvl w:val="0"/>
          <w:numId w:val="1"/>
        </w:numPr>
        <w:shd w:val="clear" w:color="auto" w:fill="FFFFFF"/>
        <w:spacing w:before="0" w:after="0" w:line="270" w:lineRule="atLeast"/>
        <w:textAlignment w:val="baseline"/>
        <w:rPr>
          <w:rFonts w:ascii="Times New Roman" w:eastAsia="Times New Roman" w:hAnsi="Times New Roman" w:cs="Times New Roman"/>
          <w:color w:val="000000"/>
          <w:sz w:val="19"/>
          <w:szCs w:val="19"/>
        </w:rPr>
      </w:pPr>
      <w:r w:rsidRPr="003D32A2">
        <w:rPr>
          <w:rFonts w:ascii="Times New Roman" w:eastAsia="Times New Roman" w:hAnsi="Times New Roman" w:cs="Times New Roman"/>
          <w:color w:val="000000"/>
          <w:sz w:val="28"/>
          <w:szCs w:val="28"/>
          <w:bdr w:val="none" w:sz="0" w:space="0" w:color="auto" w:frame="1"/>
        </w:rPr>
        <w:lastRenderedPageBreak/>
        <w:t>Nhằm phát huy tính tích cực chủ động, sáng tạo của học sinh trong việc học nói chung và học ngoại ngữ nói riêng. Gíao viên giảng dạy tăng cường tiếng Anh</w:t>
      </w:r>
      <w:r>
        <w:rPr>
          <w:rFonts w:ascii="Times New Roman" w:eastAsia="Times New Roman" w:hAnsi="Times New Roman" w:cs="Times New Roman"/>
          <w:color w:val="000000"/>
          <w:sz w:val="28"/>
          <w:szCs w:val="28"/>
          <w:bdr w:val="none" w:sz="0" w:space="0" w:color="auto" w:frame="1"/>
        </w:rPr>
        <w:t xml:space="preserve"> (TCTA)</w:t>
      </w:r>
      <w:r w:rsidRPr="003D32A2">
        <w:rPr>
          <w:rFonts w:ascii="Times New Roman" w:eastAsia="Times New Roman" w:hAnsi="Times New Roman" w:cs="Times New Roman"/>
          <w:color w:val="000000"/>
          <w:sz w:val="28"/>
          <w:szCs w:val="28"/>
          <w:bdr w:val="none" w:sz="0" w:space="0" w:color="auto" w:frame="1"/>
        </w:rPr>
        <w:t xml:space="preserve"> cần coi trọng việc rèn luyện 4 kỹ năng (nghe, nói, đọc, viết) để tăng cường năng lực giao tiếp cho học sinh.</w:t>
      </w:r>
    </w:p>
    <w:p w:rsidR="00C42AB8" w:rsidRDefault="00C42AB8" w:rsidP="00C42AB8">
      <w:pPr>
        <w:rPr>
          <w:rFonts w:ascii="Times New Roman" w:hAnsi="Times New Roman"/>
          <w:b/>
          <w:sz w:val="28"/>
          <w:szCs w:val="28"/>
          <w:u w:val="single"/>
        </w:rPr>
      </w:pPr>
      <w:r w:rsidRPr="00F85519">
        <w:rPr>
          <w:rFonts w:ascii="Times New Roman" w:hAnsi="Times New Roman"/>
          <w:b/>
          <w:sz w:val="28"/>
          <w:szCs w:val="28"/>
          <w:u w:val="single"/>
        </w:rPr>
        <w:t>II/ TÌNH HÌNH NHÀ TRƯỜNG:</w:t>
      </w:r>
    </w:p>
    <w:p w:rsidR="00DD399B" w:rsidRPr="00CF608C" w:rsidRDefault="00DD399B" w:rsidP="00CF608C">
      <w:pPr>
        <w:pStyle w:val="ListParagraph"/>
        <w:numPr>
          <w:ilvl w:val="0"/>
          <w:numId w:val="2"/>
        </w:numPr>
        <w:shd w:val="clear" w:color="auto" w:fill="FFFFFF"/>
        <w:spacing w:before="0" w:after="0" w:line="270" w:lineRule="atLeast"/>
        <w:textAlignment w:val="baseline"/>
        <w:rPr>
          <w:rFonts w:ascii="Times New Roman" w:eastAsia="Times New Roman" w:hAnsi="Times New Roman" w:cs="Times New Roman"/>
          <w:b/>
          <w:bCs/>
          <w:color w:val="000000"/>
          <w:sz w:val="28"/>
          <w:szCs w:val="28"/>
          <w:u w:val="single"/>
          <w:bdr w:val="none" w:sz="0" w:space="0" w:color="auto" w:frame="1"/>
        </w:rPr>
      </w:pPr>
      <w:r w:rsidRPr="00CF608C">
        <w:rPr>
          <w:rFonts w:ascii="Times New Roman" w:eastAsia="Times New Roman" w:hAnsi="Times New Roman" w:cs="Times New Roman"/>
          <w:b/>
          <w:bCs/>
          <w:color w:val="000000"/>
          <w:sz w:val="28"/>
          <w:szCs w:val="28"/>
          <w:u w:val="single"/>
          <w:bdr w:val="none" w:sz="0" w:space="0" w:color="auto" w:frame="1"/>
        </w:rPr>
        <w:t>Học sinh:</w:t>
      </w:r>
    </w:p>
    <w:p w:rsidR="00CF608C" w:rsidRDefault="00CF608C" w:rsidP="00CF608C">
      <w:pPr>
        <w:shd w:val="clear" w:color="auto" w:fill="FFFFFF"/>
        <w:spacing w:before="0" w:after="0" w:line="270" w:lineRule="atLeast"/>
        <w:textAlignment w:val="baseline"/>
        <w:rPr>
          <w:rFonts w:ascii="Times New Roman" w:eastAsia="Times New Roman" w:hAnsi="Times New Roman" w:cs="Times New Roman"/>
          <w:color w:val="000000"/>
          <w:sz w:val="19"/>
          <w:szCs w:val="19"/>
        </w:rPr>
      </w:pPr>
    </w:p>
    <w:p w:rsidR="00CF608C" w:rsidRPr="00CF608C" w:rsidRDefault="00CF608C" w:rsidP="00CF608C">
      <w:pPr>
        <w:shd w:val="clear" w:color="auto" w:fill="FFFFFF"/>
        <w:spacing w:before="0" w:after="0" w:line="270" w:lineRule="atLeast"/>
        <w:textAlignment w:val="baseline"/>
        <w:rPr>
          <w:rFonts w:ascii="Times New Roman" w:eastAsia="Times New Roman" w:hAnsi="Times New Roman" w:cs="Times New Roman"/>
          <w:color w:val="000000"/>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548"/>
        <w:gridCol w:w="2415"/>
        <w:gridCol w:w="2760"/>
        <w:gridCol w:w="2400"/>
      </w:tblGrid>
      <w:tr w:rsidR="00DD399B" w:rsidRPr="00DD399B" w:rsidTr="00C42AB8">
        <w:tc>
          <w:tcPr>
            <w:tcW w:w="1548" w:type="dxa"/>
            <w:vMerge w:val="restart"/>
            <w:shd w:val="clear" w:color="auto" w:fill="FFFFFF"/>
            <w:tcMar>
              <w:top w:w="0" w:type="dxa"/>
              <w:left w:w="108" w:type="dxa"/>
              <w:bottom w:w="0" w:type="dxa"/>
              <w:right w:w="108" w:type="dxa"/>
            </w:tcMar>
            <w:vAlign w:val="bottom"/>
            <w:hideMark/>
          </w:tcPr>
          <w:p w:rsidR="00DD399B" w:rsidRPr="00DD399B" w:rsidRDefault="00DD399B" w:rsidP="00DD399B">
            <w:pPr>
              <w:spacing w:before="0" w:after="0" w:line="270" w:lineRule="atLeast"/>
              <w:jc w:val="center"/>
              <w:textAlignment w:val="baseline"/>
              <w:rPr>
                <w:rFonts w:ascii="Times New Roman" w:eastAsia="Times New Roman" w:hAnsi="Times New Roman" w:cs="Times New Roman"/>
                <w:color w:val="000000"/>
                <w:sz w:val="24"/>
                <w:szCs w:val="24"/>
              </w:rPr>
            </w:pPr>
            <w:r w:rsidRPr="00DD399B">
              <w:rPr>
                <w:rFonts w:ascii="Times New Roman" w:eastAsia="Times New Roman" w:hAnsi="Times New Roman" w:cs="Times New Roman"/>
                <w:b/>
                <w:bCs/>
                <w:color w:val="000000"/>
                <w:sz w:val="28"/>
                <w:szCs w:val="28"/>
                <w:bdr w:val="none" w:sz="0" w:space="0" w:color="auto" w:frame="1"/>
              </w:rPr>
              <w:t>KHỐI</w:t>
            </w:r>
          </w:p>
        </w:tc>
        <w:tc>
          <w:tcPr>
            <w:tcW w:w="2415" w:type="dxa"/>
            <w:shd w:val="clear" w:color="auto" w:fill="FFFFFF"/>
            <w:tcMar>
              <w:top w:w="0" w:type="dxa"/>
              <w:left w:w="108" w:type="dxa"/>
              <w:bottom w:w="0" w:type="dxa"/>
              <w:right w:w="108" w:type="dxa"/>
            </w:tcMar>
            <w:vAlign w:val="bottom"/>
            <w:hideMark/>
          </w:tcPr>
          <w:p w:rsidR="00DD399B" w:rsidRPr="00DD399B" w:rsidRDefault="00DD399B" w:rsidP="00DD399B">
            <w:pPr>
              <w:spacing w:before="0" w:after="0" w:line="270" w:lineRule="atLeast"/>
              <w:jc w:val="center"/>
              <w:textAlignment w:val="baseline"/>
              <w:rPr>
                <w:rFonts w:ascii="Times New Roman" w:eastAsia="Times New Roman" w:hAnsi="Times New Roman" w:cs="Times New Roman"/>
                <w:color w:val="000000"/>
                <w:sz w:val="24"/>
                <w:szCs w:val="24"/>
              </w:rPr>
            </w:pPr>
            <w:r w:rsidRPr="00DD399B">
              <w:rPr>
                <w:rFonts w:ascii="Times New Roman" w:eastAsia="Times New Roman" w:hAnsi="Times New Roman" w:cs="Times New Roman"/>
                <w:b/>
                <w:bCs/>
                <w:color w:val="000000"/>
                <w:sz w:val="28"/>
                <w:szCs w:val="28"/>
                <w:bdr w:val="none" w:sz="0" w:space="0" w:color="auto" w:frame="1"/>
              </w:rPr>
              <w:t>SỐ LỚP</w:t>
            </w:r>
          </w:p>
        </w:tc>
        <w:tc>
          <w:tcPr>
            <w:tcW w:w="2760" w:type="dxa"/>
            <w:shd w:val="clear" w:color="auto" w:fill="FFFFFF"/>
            <w:tcMar>
              <w:top w:w="0" w:type="dxa"/>
              <w:left w:w="108" w:type="dxa"/>
              <w:bottom w:w="0" w:type="dxa"/>
              <w:right w:w="108" w:type="dxa"/>
            </w:tcMar>
            <w:vAlign w:val="bottom"/>
            <w:hideMark/>
          </w:tcPr>
          <w:p w:rsidR="00DD399B" w:rsidRPr="00DD399B" w:rsidRDefault="00DD399B" w:rsidP="00DD399B">
            <w:pPr>
              <w:spacing w:before="0" w:after="0" w:line="270" w:lineRule="atLeast"/>
              <w:jc w:val="center"/>
              <w:textAlignment w:val="baseline"/>
              <w:rPr>
                <w:rFonts w:ascii="Times New Roman" w:eastAsia="Times New Roman" w:hAnsi="Times New Roman" w:cs="Times New Roman"/>
                <w:color w:val="000000"/>
                <w:sz w:val="24"/>
                <w:szCs w:val="24"/>
              </w:rPr>
            </w:pPr>
            <w:r w:rsidRPr="00DD399B">
              <w:rPr>
                <w:rFonts w:ascii="Times New Roman" w:eastAsia="Times New Roman" w:hAnsi="Times New Roman" w:cs="Times New Roman"/>
                <w:b/>
                <w:bCs/>
                <w:color w:val="000000"/>
                <w:sz w:val="28"/>
                <w:szCs w:val="28"/>
                <w:bdr w:val="none" w:sz="0" w:space="0" w:color="auto" w:frame="1"/>
              </w:rPr>
              <w:t>SỐ HỌC SINH</w:t>
            </w:r>
          </w:p>
        </w:tc>
        <w:tc>
          <w:tcPr>
            <w:tcW w:w="2400" w:type="dxa"/>
            <w:vMerge w:val="restart"/>
            <w:shd w:val="clear" w:color="auto" w:fill="FFFFFF"/>
            <w:tcMar>
              <w:top w:w="0" w:type="dxa"/>
              <w:left w:w="108" w:type="dxa"/>
              <w:bottom w:w="0" w:type="dxa"/>
              <w:right w:w="108" w:type="dxa"/>
            </w:tcMar>
            <w:vAlign w:val="bottom"/>
            <w:hideMark/>
          </w:tcPr>
          <w:p w:rsidR="00DD399B" w:rsidRDefault="00DD399B" w:rsidP="00DD399B">
            <w:pPr>
              <w:spacing w:before="0" w:after="0" w:line="270" w:lineRule="atLeast"/>
              <w:jc w:val="center"/>
              <w:textAlignment w:val="baseline"/>
              <w:rPr>
                <w:rFonts w:ascii="Times New Roman" w:eastAsia="Times New Roman" w:hAnsi="Times New Roman" w:cs="Times New Roman"/>
                <w:b/>
                <w:bCs/>
                <w:color w:val="000000"/>
                <w:sz w:val="28"/>
                <w:szCs w:val="28"/>
                <w:bdr w:val="none" w:sz="0" w:space="0" w:color="auto" w:frame="1"/>
              </w:rPr>
            </w:pPr>
          </w:p>
          <w:p w:rsidR="00731744" w:rsidRPr="00DD399B" w:rsidRDefault="00731744" w:rsidP="00DD399B">
            <w:pPr>
              <w:spacing w:before="0" w:after="0" w:line="270" w:lineRule="atLeast"/>
              <w:jc w:val="center"/>
              <w:textAlignment w:val="baseline"/>
              <w:rPr>
                <w:rFonts w:ascii="Times New Roman" w:eastAsia="Times New Roman" w:hAnsi="Times New Roman" w:cs="Times New Roman"/>
                <w:color w:val="000000"/>
                <w:sz w:val="24"/>
                <w:szCs w:val="24"/>
              </w:rPr>
            </w:pPr>
          </w:p>
        </w:tc>
      </w:tr>
      <w:tr w:rsidR="00DD399B" w:rsidRPr="00DD399B" w:rsidTr="00C42AB8">
        <w:tc>
          <w:tcPr>
            <w:tcW w:w="0" w:type="auto"/>
            <w:vMerge/>
            <w:shd w:val="clear" w:color="auto" w:fill="FFFFFF"/>
            <w:vAlign w:val="center"/>
            <w:hideMark/>
          </w:tcPr>
          <w:p w:rsidR="00DD399B" w:rsidRPr="00DD399B" w:rsidRDefault="00DD399B" w:rsidP="00DD399B">
            <w:pPr>
              <w:spacing w:before="0" w:after="0" w:line="240" w:lineRule="auto"/>
              <w:jc w:val="left"/>
              <w:rPr>
                <w:rFonts w:ascii="Times New Roman" w:eastAsia="Times New Roman" w:hAnsi="Times New Roman" w:cs="Times New Roman"/>
                <w:color w:val="000000"/>
                <w:sz w:val="24"/>
                <w:szCs w:val="24"/>
              </w:rPr>
            </w:pPr>
          </w:p>
        </w:tc>
        <w:tc>
          <w:tcPr>
            <w:tcW w:w="2415" w:type="dxa"/>
            <w:shd w:val="clear" w:color="auto" w:fill="FFFFFF"/>
            <w:tcMar>
              <w:top w:w="0" w:type="dxa"/>
              <w:left w:w="108" w:type="dxa"/>
              <w:bottom w:w="0" w:type="dxa"/>
              <w:right w:w="108" w:type="dxa"/>
            </w:tcMar>
            <w:vAlign w:val="bottom"/>
            <w:hideMark/>
          </w:tcPr>
          <w:p w:rsidR="00DD399B" w:rsidRPr="00DD399B" w:rsidRDefault="00DD399B" w:rsidP="00DD399B">
            <w:pPr>
              <w:spacing w:before="0" w:after="0" w:line="270" w:lineRule="atLeast"/>
              <w:jc w:val="center"/>
              <w:textAlignment w:val="baseline"/>
              <w:rPr>
                <w:rFonts w:ascii="Times New Roman" w:eastAsia="Times New Roman" w:hAnsi="Times New Roman" w:cs="Times New Roman"/>
                <w:color w:val="000000"/>
                <w:sz w:val="24"/>
                <w:szCs w:val="24"/>
              </w:rPr>
            </w:pPr>
            <w:r w:rsidRPr="00DD399B">
              <w:rPr>
                <w:rFonts w:ascii="Times New Roman" w:eastAsia="Times New Roman" w:hAnsi="Times New Roman" w:cs="Times New Roman"/>
                <w:color w:val="000000"/>
                <w:sz w:val="28"/>
                <w:szCs w:val="28"/>
                <w:bdr w:val="none" w:sz="0" w:space="0" w:color="auto" w:frame="1"/>
              </w:rPr>
              <w:t>TCTA</w:t>
            </w:r>
          </w:p>
        </w:tc>
        <w:tc>
          <w:tcPr>
            <w:tcW w:w="2760" w:type="dxa"/>
            <w:shd w:val="clear" w:color="auto" w:fill="FFFFFF"/>
            <w:tcMar>
              <w:top w:w="0" w:type="dxa"/>
              <w:left w:w="108" w:type="dxa"/>
              <w:bottom w:w="0" w:type="dxa"/>
              <w:right w:w="108" w:type="dxa"/>
            </w:tcMar>
            <w:vAlign w:val="bottom"/>
            <w:hideMark/>
          </w:tcPr>
          <w:p w:rsidR="00DD399B" w:rsidRPr="00DD399B" w:rsidRDefault="00DD399B" w:rsidP="00DD399B">
            <w:pPr>
              <w:spacing w:before="0" w:after="0" w:line="270" w:lineRule="atLeast"/>
              <w:jc w:val="center"/>
              <w:textAlignment w:val="baseline"/>
              <w:rPr>
                <w:rFonts w:ascii="Times New Roman" w:eastAsia="Times New Roman" w:hAnsi="Times New Roman" w:cs="Times New Roman"/>
                <w:color w:val="000000"/>
                <w:sz w:val="24"/>
                <w:szCs w:val="24"/>
              </w:rPr>
            </w:pPr>
            <w:r w:rsidRPr="00DD399B">
              <w:rPr>
                <w:rFonts w:ascii="Times New Roman" w:eastAsia="Times New Roman" w:hAnsi="Times New Roman" w:cs="Times New Roman"/>
                <w:color w:val="000000"/>
                <w:sz w:val="28"/>
                <w:szCs w:val="28"/>
                <w:bdr w:val="none" w:sz="0" w:space="0" w:color="auto" w:frame="1"/>
              </w:rPr>
              <w:t>TCTA</w:t>
            </w:r>
          </w:p>
        </w:tc>
        <w:tc>
          <w:tcPr>
            <w:tcW w:w="0" w:type="auto"/>
            <w:vMerge/>
            <w:shd w:val="clear" w:color="auto" w:fill="FFFFFF"/>
            <w:vAlign w:val="bottom"/>
            <w:hideMark/>
          </w:tcPr>
          <w:p w:rsidR="00DD399B" w:rsidRPr="00DD399B" w:rsidRDefault="00DD399B" w:rsidP="00DD399B">
            <w:pPr>
              <w:spacing w:before="0" w:after="0" w:line="240" w:lineRule="auto"/>
              <w:jc w:val="left"/>
              <w:rPr>
                <w:rFonts w:ascii="Times New Roman" w:eastAsia="Times New Roman" w:hAnsi="Times New Roman" w:cs="Times New Roman"/>
                <w:color w:val="000000"/>
                <w:sz w:val="24"/>
                <w:szCs w:val="24"/>
              </w:rPr>
            </w:pPr>
          </w:p>
        </w:tc>
      </w:tr>
      <w:tr w:rsidR="00DD399B" w:rsidRPr="00DD399B" w:rsidTr="00C42AB8">
        <w:tc>
          <w:tcPr>
            <w:tcW w:w="1548" w:type="dxa"/>
            <w:shd w:val="clear" w:color="auto" w:fill="FFFFFF"/>
            <w:tcMar>
              <w:top w:w="0" w:type="dxa"/>
              <w:left w:w="108" w:type="dxa"/>
              <w:bottom w:w="0" w:type="dxa"/>
              <w:right w:w="108" w:type="dxa"/>
            </w:tcMar>
            <w:vAlign w:val="bottom"/>
            <w:hideMark/>
          </w:tcPr>
          <w:p w:rsidR="00DD399B" w:rsidRPr="00DD399B" w:rsidRDefault="000F545A" w:rsidP="00DD399B">
            <w:pPr>
              <w:spacing w:before="0" w:after="0" w:line="270" w:lineRule="atLeast"/>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415" w:type="dxa"/>
            <w:shd w:val="clear" w:color="auto" w:fill="FFFFFF"/>
            <w:tcMar>
              <w:top w:w="0" w:type="dxa"/>
              <w:left w:w="108" w:type="dxa"/>
              <w:bottom w:w="0" w:type="dxa"/>
              <w:right w:w="108" w:type="dxa"/>
            </w:tcMar>
            <w:vAlign w:val="bottom"/>
            <w:hideMark/>
          </w:tcPr>
          <w:p w:rsidR="00DD399B" w:rsidRPr="00DD399B" w:rsidRDefault="00DD399B" w:rsidP="00DD399B">
            <w:pPr>
              <w:spacing w:before="0" w:after="0" w:line="270" w:lineRule="atLeast"/>
              <w:jc w:val="center"/>
              <w:textAlignment w:val="baseline"/>
              <w:rPr>
                <w:rFonts w:ascii="Times New Roman" w:eastAsia="Times New Roman" w:hAnsi="Times New Roman" w:cs="Times New Roman"/>
                <w:color w:val="000000"/>
                <w:sz w:val="24"/>
                <w:szCs w:val="24"/>
              </w:rPr>
            </w:pPr>
            <w:r w:rsidRPr="00DD399B">
              <w:rPr>
                <w:rFonts w:ascii="Times New Roman" w:eastAsia="Times New Roman" w:hAnsi="Times New Roman" w:cs="Times New Roman"/>
                <w:color w:val="000000"/>
                <w:sz w:val="28"/>
                <w:szCs w:val="28"/>
                <w:bdr w:val="none" w:sz="0" w:space="0" w:color="auto" w:frame="1"/>
              </w:rPr>
              <w:t>0</w:t>
            </w:r>
            <w:r w:rsidR="000F545A">
              <w:rPr>
                <w:rFonts w:ascii="Times New Roman" w:eastAsia="Times New Roman" w:hAnsi="Times New Roman" w:cs="Times New Roman"/>
                <w:color w:val="000000"/>
                <w:sz w:val="28"/>
                <w:szCs w:val="28"/>
                <w:bdr w:val="none" w:sz="0" w:space="0" w:color="auto" w:frame="1"/>
              </w:rPr>
              <w:t>2</w:t>
            </w:r>
          </w:p>
        </w:tc>
        <w:tc>
          <w:tcPr>
            <w:tcW w:w="2760" w:type="dxa"/>
            <w:shd w:val="clear" w:color="auto" w:fill="FFFFFF"/>
            <w:tcMar>
              <w:top w:w="0" w:type="dxa"/>
              <w:left w:w="108" w:type="dxa"/>
              <w:bottom w:w="0" w:type="dxa"/>
              <w:right w:w="108" w:type="dxa"/>
            </w:tcMar>
            <w:vAlign w:val="bottom"/>
            <w:hideMark/>
          </w:tcPr>
          <w:p w:rsidR="00DD399B" w:rsidRPr="00DD399B" w:rsidRDefault="00747CF7" w:rsidP="00DD399B">
            <w:pPr>
              <w:spacing w:before="0" w:after="0" w:line="270" w:lineRule="atLeast"/>
              <w:jc w:val="center"/>
              <w:textAlignment w:val="baseline"/>
              <w:rPr>
                <w:rFonts w:ascii="Times New Roman" w:eastAsia="Times New Roman" w:hAnsi="Times New Roman" w:cs="Times New Roman"/>
                <w:color w:val="000000"/>
                <w:sz w:val="28"/>
                <w:szCs w:val="28"/>
              </w:rPr>
            </w:pPr>
            <w:r w:rsidRPr="00747CF7">
              <w:rPr>
                <w:rFonts w:ascii="Times New Roman" w:eastAsia="Times New Roman" w:hAnsi="Times New Roman" w:cs="Times New Roman"/>
                <w:color w:val="000000"/>
                <w:sz w:val="28"/>
                <w:szCs w:val="28"/>
              </w:rPr>
              <w:t>59</w:t>
            </w:r>
          </w:p>
        </w:tc>
        <w:tc>
          <w:tcPr>
            <w:tcW w:w="2400" w:type="dxa"/>
            <w:shd w:val="clear" w:color="auto" w:fill="FFFFFF"/>
            <w:tcMar>
              <w:top w:w="0" w:type="dxa"/>
              <w:left w:w="108" w:type="dxa"/>
              <w:bottom w:w="0" w:type="dxa"/>
              <w:right w:w="108" w:type="dxa"/>
            </w:tcMar>
            <w:vAlign w:val="bottom"/>
            <w:hideMark/>
          </w:tcPr>
          <w:p w:rsidR="00DD399B" w:rsidRPr="00DD399B" w:rsidRDefault="00DD399B" w:rsidP="00DD399B">
            <w:pPr>
              <w:spacing w:before="0" w:after="0" w:line="270" w:lineRule="atLeast"/>
              <w:jc w:val="center"/>
              <w:textAlignment w:val="baseline"/>
              <w:rPr>
                <w:rFonts w:ascii="Times New Roman" w:eastAsia="Times New Roman" w:hAnsi="Times New Roman" w:cs="Times New Roman"/>
                <w:color w:val="000000"/>
                <w:sz w:val="24"/>
                <w:szCs w:val="24"/>
              </w:rPr>
            </w:pPr>
            <w:r w:rsidRPr="00DD399B">
              <w:rPr>
                <w:rFonts w:ascii="Times New Roman" w:eastAsia="Times New Roman" w:hAnsi="Times New Roman" w:cs="Times New Roman"/>
                <w:color w:val="000000"/>
                <w:sz w:val="28"/>
                <w:szCs w:val="28"/>
                <w:bdr w:val="none" w:sz="0" w:space="0" w:color="auto" w:frame="1"/>
              </w:rPr>
              <w:t> </w:t>
            </w:r>
          </w:p>
        </w:tc>
      </w:tr>
      <w:tr w:rsidR="00DD399B" w:rsidRPr="00DD399B" w:rsidTr="00C42AB8">
        <w:tc>
          <w:tcPr>
            <w:tcW w:w="1548" w:type="dxa"/>
            <w:shd w:val="clear" w:color="auto" w:fill="FFFFFF"/>
            <w:tcMar>
              <w:top w:w="0" w:type="dxa"/>
              <w:left w:w="108" w:type="dxa"/>
              <w:bottom w:w="0" w:type="dxa"/>
              <w:right w:w="108" w:type="dxa"/>
            </w:tcMar>
            <w:vAlign w:val="bottom"/>
            <w:hideMark/>
          </w:tcPr>
          <w:p w:rsidR="00DD399B" w:rsidRPr="00DD399B" w:rsidRDefault="000F545A" w:rsidP="00DD399B">
            <w:pPr>
              <w:spacing w:before="0" w:after="0" w:line="270" w:lineRule="atLeast"/>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bdr w:val="none" w:sz="0" w:space="0" w:color="auto" w:frame="1"/>
              </w:rPr>
              <w:t>8</w:t>
            </w:r>
          </w:p>
        </w:tc>
        <w:tc>
          <w:tcPr>
            <w:tcW w:w="2415" w:type="dxa"/>
            <w:shd w:val="clear" w:color="auto" w:fill="FFFFFF"/>
            <w:tcMar>
              <w:top w:w="0" w:type="dxa"/>
              <w:left w:w="108" w:type="dxa"/>
              <w:bottom w:w="0" w:type="dxa"/>
              <w:right w:w="108" w:type="dxa"/>
            </w:tcMar>
            <w:vAlign w:val="bottom"/>
            <w:hideMark/>
          </w:tcPr>
          <w:p w:rsidR="00DD399B" w:rsidRPr="00DD399B" w:rsidRDefault="00DD399B" w:rsidP="00DD399B">
            <w:pPr>
              <w:spacing w:before="0" w:after="0" w:line="270" w:lineRule="atLeast"/>
              <w:jc w:val="center"/>
              <w:textAlignment w:val="baseline"/>
              <w:rPr>
                <w:rFonts w:ascii="Times New Roman" w:eastAsia="Times New Roman" w:hAnsi="Times New Roman" w:cs="Times New Roman"/>
                <w:color w:val="000000"/>
                <w:sz w:val="24"/>
                <w:szCs w:val="24"/>
              </w:rPr>
            </w:pPr>
            <w:r w:rsidRPr="00DD399B">
              <w:rPr>
                <w:rFonts w:ascii="Times New Roman" w:eastAsia="Times New Roman" w:hAnsi="Times New Roman" w:cs="Times New Roman"/>
                <w:color w:val="000000"/>
                <w:sz w:val="28"/>
                <w:szCs w:val="28"/>
                <w:bdr w:val="none" w:sz="0" w:space="0" w:color="auto" w:frame="1"/>
              </w:rPr>
              <w:t>0</w:t>
            </w:r>
            <w:r w:rsidR="000F545A">
              <w:rPr>
                <w:rFonts w:ascii="Times New Roman" w:eastAsia="Times New Roman" w:hAnsi="Times New Roman" w:cs="Times New Roman"/>
                <w:color w:val="000000"/>
                <w:sz w:val="28"/>
                <w:szCs w:val="28"/>
                <w:bdr w:val="none" w:sz="0" w:space="0" w:color="auto" w:frame="1"/>
              </w:rPr>
              <w:t>2</w:t>
            </w:r>
          </w:p>
        </w:tc>
        <w:tc>
          <w:tcPr>
            <w:tcW w:w="2760" w:type="dxa"/>
            <w:shd w:val="clear" w:color="auto" w:fill="FFFFFF"/>
            <w:tcMar>
              <w:top w:w="0" w:type="dxa"/>
              <w:left w:w="108" w:type="dxa"/>
              <w:bottom w:w="0" w:type="dxa"/>
              <w:right w:w="108" w:type="dxa"/>
            </w:tcMar>
            <w:vAlign w:val="bottom"/>
            <w:hideMark/>
          </w:tcPr>
          <w:p w:rsidR="00DD399B" w:rsidRPr="00DD399B" w:rsidRDefault="00747CF7" w:rsidP="00DD399B">
            <w:pPr>
              <w:spacing w:before="0" w:after="0" w:line="270" w:lineRule="atLeast"/>
              <w:jc w:val="center"/>
              <w:textAlignment w:val="baseline"/>
              <w:rPr>
                <w:rFonts w:ascii="Times New Roman" w:eastAsia="Times New Roman" w:hAnsi="Times New Roman" w:cs="Times New Roman"/>
                <w:color w:val="000000"/>
                <w:sz w:val="28"/>
                <w:szCs w:val="28"/>
              </w:rPr>
            </w:pPr>
            <w:r w:rsidRPr="00747CF7">
              <w:rPr>
                <w:rFonts w:ascii="Times New Roman" w:eastAsia="Times New Roman" w:hAnsi="Times New Roman" w:cs="Times New Roman"/>
                <w:color w:val="000000"/>
                <w:sz w:val="28"/>
                <w:szCs w:val="28"/>
              </w:rPr>
              <w:t>60</w:t>
            </w:r>
          </w:p>
        </w:tc>
        <w:tc>
          <w:tcPr>
            <w:tcW w:w="2400" w:type="dxa"/>
            <w:shd w:val="clear" w:color="auto" w:fill="FFFFFF"/>
            <w:tcMar>
              <w:top w:w="0" w:type="dxa"/>
              <w:left w:w="108" w:type="dxa"/>
              <w:bottom w:w="0" w:type="dxa"/>
              <w:right w:w="108" w:type="dxa"/>
            </w:tcMar>
            <w:vAlign w:val="bottom"/>
            <w:hideMark/>
          </w:tcPr>
          <w:p w:rsidR="00DD399B" w:rsidRPr="00DD399B" w:rsidRDefault="00DD399B" w:rsidP="00DD399B">
            <w:pPr>
              <w:spacing w:before="0" w:after="0" w:line="270" w:lineRule="atLeast"/>
              <w:jc w:val="center"/>
              <w:textAlignment w:val="baseline"/>
              <w:rPr>
                <w:rFonts w:ascii="Times New Roman" w:eastAsia="Times New Roman" w:hAnsi="Times New Roman" w:cs="Times New Roman"/>
                <w:color w:val="000000"/>
                <w:sz w:val="24"/>
                <w:szCs w:val="24"/>
              </w:rPr>
            </w:pPr>
            <w:r w:rsidRPr="00DD399B">
              <w:rPr>
                <w:rFonts w:ascii="Times New Roman" w:eastAsia="Times New Roman" w:hAnsi="Times New Roman" w:cs="Times New Roman"/>
                <w:color w:val="000000"/>
                <w:sz w:val="28"/>
                <w:szCs w:val="28"/>
                <w:bdr w:val="none" w:sz="0" w:space="0" w:color="auto" w:frame="1"/>
              </w:rPr>
              <w:t> </w:t>
            </w:r>
          </w:p>
        </w:tc>
      </w:tr>
      <w:tr w:rsidR="00DD399B" w:rsidRPr="00DD399B" w:rsidTr="00C42AB8">
        <w:trPr>
          <w:trHeight w:val="311"/>
        </w:trPr>
        <w:tc>
          <w:tcPr>
            <w:tcW w:w="1548" w:type="dxa"/>
            <w:shd w:val="clear" w:color="auto" w:fill="FFFFFF"/>
            <w:tcMar>
              <w:top w:w="0" w:type="dxa"/>
              <w:left w:w="108" w:type="dxa"/>
              <w:bottom w:w="0" w:type="dxa"/>
              <w:right w:w="108" w:type="dxa"/>
            </w:tcMar>
            <w:vAlign w:val="bottom"/>
            <w:hideMark/>
          </w:tcPr>
          <w:p w:rsidR="00DD399B" w:rsidRPr="00DD399B" w:rsidRDefault="000F545A" w:rsidP="00DD399B">
            <w:pPr>
              <w:spacing w:before="0" w:after="0" w:line="270" w:lineRule="atLeast"/>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bdr w:val="none" w:sz="0" w:space="0" w:color="auto" w:frame="1"/>
              </w:rPr>
              <w:t>9</w:t>
            </w:r>
          </w:p>
        </w:tc>
        <w:tc>
          <w:tcPr>
            <w:tcW w:w="2415" w:type="dxa"/>
            <w:shd w:val="clear" w:color="auto" w:fill="FFFFFF"/>
            <w:tcMar>
              <w:top w:w="0" w:type="dxa"/>
              <w:left w:w="108" w:type="dxa"/>
              <w:bottom w:w="0" w:type="dxa"/>
              <w:right w:w="108" w:type="dxa"/>
            </w:tcMar>
            <w:vAlign w:val="bottom"/>
            <w:hideMark/>
          </w:tcPr>
          <w:p w:rsidR="00DD399B" w:rsidRPr="00DD399B" w:rsidRDefault="00DD399B" w:rsidP="00DD399B">
            <w:pPr>
              <w:spacing w:before="0" w:after="0" w:line="270" w:lineRule="atLeast"/>
              <w:jc w:val="center"/>
              <w:textAlignment w:val="baseline"/>
              <w:rPr>
                <w:rFonts w:ascii="Times New Roman" w:eastAsia="Times New Roman" w:hAnsi="Times New Roman" w:cs="Times New Roman"/>
                <w:color w:val="000000"/>
                <w:sz w:val="24"/>
                <w:szCs w:val="24"/>
              </w:rPr>
            </w:pPr>
            <w:r w:rsidRPr="00DD399B">
              <w:rPr>
                <w:rFonts w:ascii="Times New Roman" w:eastAsia="Times New Roman" w:hAnsi="Times New Roman" w:cs="Times New Roman"/>
                <w:color w:val="000000"/>
                <w:sz w:val="28"/>
                <w:szCs w:val="28"/>
                <w:bdr w:val="none" w:sz="0" w:space="0" w:color="auto" w:frame="1"/>
              </w:rPr>
              <w:t>01</w:t>
            </w:r>
          </w:p>
        </w:tc>
        <w:tc>
          <w:tcPr>
            <w:tcW w:w="2760" w:type="dxa"/>
            <w:shd w:val="clear" w:color="auto" w:fill="FFFFFF"/>
            <w:tcMar>
              <w:top w:w="0" w:type="dxa"/>
              <w:left w:w="108" w:type="dxa"/>
              <w:bottom w:w="0" w:type="dxa"/>
              <w:right w:w="108" w:type="dxa"/>
            </w:tcMar>
            <w:vAlign w:val="bottom"/>
            <w:hideMark/>
          </w:tcPr>
          <w:p w:rsidR="00DD399B" w:rsidRPr="00DD399B" w:rsidRDefault="00747CF7" w:rsidP="00DD399B">
            <w:pPr>
              <w:spacing w:before="0" w:after="0" w:line="270" w:lineRule="atLeast"/>
              <w:jc w:val="center"/>
              <w:textAlignment w:val="baseline"/>
              <w:rPr>
                <w:rFonts w:ascii="Times New Roman" w:eastAsia="Times New Roman" w:hAnsi="Times New Roman" w:cs="Times New Roman"/>
                <w:color w:val="000000"/>
                <w:sz w:val="28"/>
                <w:szCs w:val="28"/>
              </w:rPr>
            </w:pPr>
            <w:r w:rsidRPr="00747CF7">
              <w:rPr>
                <w:rFonts w:ascii="Times New Roman" w:eastAsia="Times New Roman" w:hAnsi="Times New Roman" w:cs="Times New Roman"/>
                <w:color w:val="000000"/>
                <w:sz w:val="28"/>
                <w:szCs w:val="28"/>
              </w:rPr>
              <w:t>34</w:t>
            </w:r>
          </w:p>
        </w:tc>
        <w:tc>
          <w:tcPr>
            <w:tcW w:w="2400" w:type="dxa"/>
            <w:shd w:val="clear" w:color="auto" w:fill="FFFFFF"/>
            <w:tcMar>
              <w:top w:w="0" w:type="dxa"/>
              <w:left w:w="108" w:type="dxa"/>
              <w:bottom w:w="0" w:type="dxa"/>
              <w:right w:w="108" w:type="dxa"/>
            </w:tcMar>
            <w:vAlign w:val="bottom"/>
            <w:hideMark/>
          </w:tcPr>
          <w:p w:rsidR="00DD399B" w:rsidRPr="00DD399B" w:rsidRDefault="00DD399B" w:rsidP="00DD399B">
            <w:pPr>
              <w:spacing w:before="0" w:after="0" w:line="270" w:lineRule="atLeast"/>
              <w:jc w:val="center"/>
              <w:textAlignment w:val="baseline"/>
              <w:rPr>
                <w:rFonts w:ascii="Times New Roman" w:eastAsia="Times New Roman" w:hAnsi="Times New Roman" w:cs="Times New Roman"/>
                <w:color w:val="000000"/>
                <w:sz w:val="24"/>
                <w:szCs w:val="24"/>
              </w:rPr>
            </w:pPr>
            <w:r w:rsidRPr="00DD399B">
              <w:rPr>
                <w:rFonts w:ascii="Times New Roman" w:eastAsia="Times New Roman" w:hAnsi="Times New Roman" w:cs="Times New Roman"/>
                <w:color w:val="000000"/>
                <w:sz w:val="28"/>
                <w:szCs w:val="28"/>
                <w:bdr w:val="none" w:sz="0" w:space="0" w:color="auto" w:frame="1"/>
              </w:rPr>
              <w:t> </w:t>
            </w:r>
          </w:p>
        </w:tc>
      </w:tr>
      <w:tr w:rsidR="000F545A" w:rsidRPr="00DD399B" w:rsidTr="00C42AB8">
        <w:tc>
          <w:tcPr>
            <w:tcW w:w="1548" w:type="dxa"/>
            <w:shd w:val="clear" w:color="auto" w:fill="FFFFFF"/>
            <w:tcMar>
              <w:top w:w="0" w:type="dxa"/>
              <w:left w:w="108" w:type="dxa"/>
              <w:bottom w:w="0" w:type="dxa"/>
              <w:right w:w="108" w:type="dxa"/>
            </w:tcMar>
            <w:vAlign w:val="bottom"/>
            <w:hideMark/>
          </w:tcPr>
          <w:p w:rsidR="000F545A" w:rsidRPr="00DD399B" w:rsidRDefault="000F545A" w:rsidP="00DD399B">
            <w:pPr>
              <w:spacing w:before="0" w:after="0" w:line="270" w:lineRule="atLeast"/>
              <w:jc w:val="center"/>
              <w:textAlignment w:val="baseline"/>
              <w:rPr>
                <w:rFonts w:ascii="Times New Roman" w:eastAsia="Times New Roman" w:hAnsi="Times New Roman" w:cs="Times New Roman"/>
                <w:color w:val="000000"/>
                <w:sz w:val="28"/>
                <w:szCs w:val="28"/>
                <w:bdr w:val="none" w:sz="0" w:space="0" w:color="auto" w:frame="1"/>
              </w:rPr>
            </w:pPr>
          </w:p>
        </w:tc>
        <w:tc>
          <w:tcPr>
            <w:tcW w:w="2415" w:type="dxa"/>
            <w:shd w:val="clear" w:color="auto" w:fill="FFFFFF"/>
            <w:tcMar>
              <w:top w:w="0" w:type="dxa"/>
              <w:left w:w="108" w:type="dxa"/>
              <w:bottom w:w="0" w:type="dxa"/>
              <w:right w:w="108" w:type="dxa"/>
            </w:tcMar>
            <w:vAlign w:val="bottom"/>
            <w:hideMark/>
          </w:tcPr>
          <w:p w:rsidR="000F545A" w:rsidRPr="00DD399B" w:rsidRDefault="000F545A" w:rsidP="00DD399B">
            <w:pPr>
              <w:spacing w:before="0" w:after="0" w:line="270" w:lineRule="atLeast"/>
              <w:jc w:val="center"/>
              <w:textAlignment w:val="baseline"/>
              <w:rPr>
                <w:rFonts w:ascii="Times New Roman" w:eastAsia="Times New Roman" w:hAnsi="Times New Roman" w:cs="Times New Roman"/>
                <w:color w:val="000000"/>
                <w:sz w:val="28"/>
                <w:szCs w:val="28"/>
                <w:bdr w:val="none" w:sz="0" w:space="0" w:color="auto" w:frame="1"/>
              </w:rPr>
            </w:pPr>
          </w:p>
        </w:tc>
        <w:tc>
          <w:tcPr>
            <w:tcW w:w="2760" w:type="dxa"/>
            <w:shd w:val="clear" w:color="auto" w:fill="FFFFFF"/>
            <w:tcMar>
              <w:top w:w="0" w:type="dxa"/>
              <w:left w:w="108" w:type="dxa"/>
              <w:bottom w:w="0" w:type="dxa"/>
              <w:right w:w="108" w:type="dxa"/>
            </w:tcMar>
            <w:vAlign w:val="bottom"/>
            <w:hideMark/>
          </w:tcPr>
          <w:p w:rsidR="000F545A" w:rsidRPr="00747CF7" w:rsidRDefault="000F545A" w:rsidP="00DD399B">
            <w:pPr>
              <w:spacing w:before="0" w:after="0" w:line="270" w:lineRule="atLeast"/>
              <w:jc w:val="center"/>
              <w:textAlignment w:val="baseline"/>
              <w:rPr>
                <w:rFonts w:ascii="Times New Roman" w:eastAsia="Times New Roman" w:hAnsi="Times New Roman" w:cs="Times New Roman"/>
                <w:color w:val="000000"/>
                <w:sz w:val="28"/>
                <w:szCs w:val="28"/>
                <w:bdr w:val="none" w:sz="0" w:space="0" w:color="auto" w:frame="1"/>
              </w:rPr>
            </w:pPr>
          </w:p>
        </w:tc>
        <w:tc>
          <w:tcPr>
            <w:tcW w:w="2400" w:type="dxa"/>
            <w:shd w:val="clear" w:color="auto" w:fill="FFFFFF"/>
            <w:tcMar>
              <w:top w:w="0" w:type="dxa"/>
              <w:left w:w="108" w:type="dxa"/>
              <w:bottom w:w="0" w:type="dxa"/>
              <w:right w:w="108" w:type="dxa"/>
            </w:tcMar>
            <w:vAlign w:val="bottom"/>
            <w:hideMark/>
          </w:tcPr>
          <w:p w:rsidR="000F545A" w:rsidRPr="00DD399B" w:rsidRDefault="000F545A" w:rsidP="00DD399B">
            <w:pPr>
              <w:spacing w:before="0" w:after="0" w:line="270" w:lineRule="atLeast"/>
              <w:jc w:val="center"/>
              <w:textAlignment w:val="baseline"/>
              <w:rPr>
                <w:rFonts w:ascii="Times New Roman" w:eastAsia="Times New Roman" w:hAnsi="Times New Roman" w:cs="Times New Roman"/>
                <w:color w:val="000000"/>
                <w:sz w:val="28"/>
                <w:szCs w:val="28"/>
                <w:bdr w:val="none" w:sz="0" w:space="0" w:color="auto" w:frame="1"/>
              </w:rPr>
            </w:pPr>
          </w:p>
        </w:tc>
      </w:tr>
      <w:tr w:rsidR="00DD399B" w:rsidRPr="00DD399B" w:rsidTr="00C42AB8">
        <w:tc>
          <w:tcPr>
            <w:tcW w:w="1548" w:type="dxa"/>
            <w:shd w:val="clear" w:color="auto" w:fill="FFFFFF"/>
            <w:tcMar>
              <w:top w:w="0" w:type="dxa"/>
              <w:left w:w="108" w:type="dxa"/>
              <w:bottom w:w="0" w:type="dxa"/>
              <w:right w:w="108" w:type="dxa"/>
            </w:tcMar>
            <w:vAlign w:val="bottom"/>
            <w:hideMark/>
          </w:tcPr>
          <w:p w:rsidR="00DD399B" w:rsidRPr="00DD399B" w:rsidRDefault="00DD399B" w:rsidP="00DD399B">
            <w:pPr>
              <w:spacing w:before="0" w:after="0" w:line="270" w:lineRule="atLeast"/>
              <w:jc w:val="center"/>
              <w:textAlignment w:val="baseline"/>
              <w:rPr>
                <w:rFonts w:ascii="Times New Roman" w:eastAsia="Times New Roman" w:hAnsi="Times New Roman" w:cs="Times New Roman"/>
                <w:color w:val="000000"/>
                <w:sz w:val="24"/>
                <w:szCs w:val="24"/>
              </w:rPr>
            </w:pPr>
            <w:r w:rsidRPr="00DD399B">
              <w:rPr>
                <w:rFonts w:ascii="Times New Roman" w:eastAsia="Times New Roman" w:hAnsi="Times New Roman" w:cs="Times New Roman"/>
                <w:b/>
                <w:bCs/>
                <w:color w:val="000000"/>
                <w:sz w:val="28"/>
                <w:szCs w:val="28"/>
                <w:bdr w:val="none" w:sz="0" w:space="0" w:color="auto" w:frame="1"/>
              </w:rPr>
              <w:t>Tổng cộng</w:t>
            </w:r>
          </w:p>
        </w:tc>
        <w:tc>
          <w:tcPr>
            <w:tcW w:w="2415" w:type="dxa"/>
            <w:shd w:val="clear" w:color="auto" w:fill="FFFFFF"/>
            <w:tcMar>
              <w:top w:w="0" w:type="dxa"/>
              <w:left w:w="108" w:type="dxa"/>
              <w:bottom w:w="0" w:type="dxa"/>
              <w:right w:w="108" w:type="dxa"/>
            </w:tcMar>
            <w:vAlign w:val="bottom"/>
            <w:hideMark/>
          </w:tcPr>
          <w:p w:rsidR="00DD399B" w:rsidRPr="00DD399B" w:rsidRDefault="00DD399B" w:rsidP="00DD399B">
            <w:pPr>
              <w:spacing w:before="0" w:after="0" w:line="270" w:lineRule="atLeast"/>
              <w:jc w:val="center"/>
              <w:textAlignment w:val="baseline"/>
              <w:rPr>
                <w:rFonts w:ascii="Times New Roman" w:eastAsia="Times New Roman" w:hAnsi="Times New Roman" w:cs="Times New Roman"/>
                <w:color w:val="000000"/>
                <w:sz w:val="24"/>
                <w:szCs w:val="24"/>
              </w:rPr>
            </w:pPr>
            <w:r w:rsidRPr="00DD399B">
              <w:rPr>
                <w:rFonts w:ascii="Times New Roman" w:eastAsia="Times New Roman" w:hAnsi="Times New Roman" w:cs="Times New Roman"/>
                <w:b/>
                <w:bCs/>
                <w:color w:val="000000"/>
                <w:sz w:val="28"/>
                <w:szCs w:val="28"/>
                <w:bdr w:val="none" w:sz="0" w:space="0" w:color="auto" w:frame="1"/>
              </w:rPr>
              <w:t>0</w:t>
            </w:r>
            <w:r w:rsidR="000F545A">
              <w:rPr>
                <w:rFonts w:ascii="Times New Roman" w:eastAsia="Times New Roman" w:hAnsi="Times New Roman" w:cs="Times New Roman"/>
                <w:b/>
                <w:bCs/>
                <w:color w:val="000000"/>
                <w:sz w:val="28"/>
                <w:szCs w:val="28"/>
                <w:bdr w:val="none" w:sz="0" w:space="0" w:color="auto" w:frame="1"/>
              </w:rPr>
              <w:t>5</w:t>
            </w:r>
          </w:p>
        </w:tc>
        <w:tc>
          <w:tcPr>
            <w:tcW w:w="2760" w:type="dxa"/>
            <w:shd w:val="clear" w:color="auto" w:fill="FFFFFF"/>
            <w:tcMar>
              <w:top w:w="0" w:type="dxa"/>
              <w:left w:w="108" w:type="dxa"/>
              <w:bottom w:w="0" w:type="dxa"/>
              <w:right w:w="108" w:type="dxa"/>
            </w:tcMar>
            <w:vAlign w:val="bottom"/>
            <w:hideMark/>
          </w:tcPr>
          <w:p w:rsidR="00DD399B" w:rsidRPr="00DD399B" w:rsidRDefault="00731744" w:rsidP="00DD399B">
            <w:pPr>
              <w:spacing w:before="0" w:after="0" w:line="270" w:lineRule="atLeast"/>
              <w:jc w:val="center"/>
              <w:textAlignment w:val="baseline"/>
              <w:rPr>
                <w:rFonts w:ascii="Times New Roman" w:eastAsia="Times New Roman" w:hAnsi="Times New Roman" w:cs="Times New Roman"/>
                <w:b/>
                <w:color w:val="000000"/>
                <w:sz w:val="28"/>
                <w:szCs w:val="28"/>
              </w:rPr>
            </w:pPr>
            <w:r w:rsidRPr="00436311">
              <w:rPr>
                <w:rFonts w:ascii="Times New Roman" w:eastAsia="Times New Roman" w:hAnsi="Times New Roman" w:cs="Times New Roman"/>
                <w:b/>
                <w:color w:val="000000"/>
                <w:sz w:val="28"/>
                <w:szCs w:val="28"/>
              </w:rPr>
              <w:t>153</w:t>
            </w:r>
          </w:p>
        </w:tc>
        <w:tc>
          <w:tcPr>
            <w:tcW w:w="2400" w:type="dxa"/>
            <w:shd w:val="clear" w:color="auto" w:fill="FFFFFF"/>
            <w:tcMar>
              <w:top w:w="0" w:type="dxa"/>
              <w:left w:w="108" w:type="dxa"/>
              <w:bottom w:w="0" w:type="dxa"/>
              <w:right w:w="108" w:type="dxa"/>
            </w:tcMar>
            <w:vAlign w:val="bottom"/>
            <w:hideMark/>
          </w:tcPr>
          <w:p w:rsidR="00DD399B" w:rsidRPr="00DD399B" w:rsidRDefault="00DD399B" w:rsidP="00DD399B">
            <w:pPr>
              <w:spacing w:before="0" w:after="0" w:line="270" w:lineRule="atLeast"/>
              <w:jc w:val="center"/>
              <w:textAlignment w:val="baseline"/>
              <w:rPr>
                <w:rFonts w:ascii="Times New Roman" w:eastAsia="Times New Roman" w:hAnsi="Times New Roman" w:cs="Times New Roman"/>
                <w:color w:val="000000"/>
                <w:sz w:val="24"/>
                <w:szCs w:val="24"/>
              </w:rPr>
            </w:pPr>
            <w:r w:rsidRPr="00DD399B">
              <w:rPr>
                <w:rFonts w:ascii="Times New Roman" w:eastAsia="Times New Roman" w:hAnsi="Times New Roman" w:cs="Times New Roman"/>
                <w:b/>
                <w:bCs/>
                <w:color w:val="000000"/>
                <w:sz w:val="28"/>
                <w:szCs w:val="28"/>
                <w:bdr w:val="none" w:sz="0" w:space="0" w:color="auto" w:frame="1"/>
              </w:rPr>
              <w:t> </w:t>
            </w:r>
          </w:p>
        </w:tc>
      </w:tr>
    </w:tbl>
    <w:p w:rsidR="003E2237" w:rsidRDefault="003E2237" w:rsidP="00DD399B">
      <w:pPr>
        <w:shd w:val="clear" w:color="auto" w:fill="FFFFFF"/>
        <w:spacing w:before="0" w:after="0" w:line="270" w:lineRule="atLeast"/>
        <w:ind w:left="720" w:hanging="360"/>
        <w:textAlignment w:val="baseline"/>
        <w:rPr>
          <w:rFonts w:ascii="Times New Roman" w:eastAsia="Times New Roman" w:hAnsi="Times New Roman" w:cs="Times New Roman"/>
          <w:b/>
          <w:bCs/>
          <w:color w:val="000000"/>
          <w:sz w:val="28"/>
          <w:szCs w:val="28"/>
          <w:bdr w:val="none" w:sz="0" w:space="0" w:color="auto" w:frame="1"/>
        </w:rPr>
      </w:pPr>
    </w:p>
    <w:p w:rsidR="00DD399B" w:rsidRPr="00C42AB8" w:rsidRDefault="003E2237" w:rsidP="00C42AB8">
      <w:pPr>
        <w:pStyle w:val="ListParagraph"/>
        <w:numPr>
          <w:ilvl w:val="0"/>
          <w:numId w:val="2"/>
        </w:numPr>
        <w:shd w:val="clear" w:color="auto" w:fill="FFFFFF"/>
        <w:spacing w:before="0" w:after="0" w:line="270" w:lineRule="atLeast"/>
        <w:textAlignment w:val="baseline"/>
        <w:rPr>
          <w:rFonts w:ascii="Times New Roman" w:eastAsia="Times New Roman" w:hAnsi="Times New Roman" w:cs="Times New Roman"/>
          <w:b/>
          <w:bCs/>
          <w:color w:val="000000"/>
          <w:sz w:val="28"/>
          <w:szCs w:val="28"/>
          <w:u w:val="single"/>
          <w:bdr w:val="none" w:sz="0" w:space="0" w:color="auto" w:frame="1"/>
        </w:rPr>
      </w:pPr>
      <w:r w:rsidRPr="00C42AB8">
        <w:rPr>
          <w:rFonts w:ascii="Times New Roman" w:eastAsia="Times New Roman" w:hAnsi="Times New Roman" w:cs="Times New Roman"/>
          <w:b/>
          <w:color w:val="000000"/>
          <w:sz w:val="28"/>
          <w:szCs w:val="28"/>
        </w:rPr>
        <w:t>C</w:t>
      </w:r>
      <w:r w:rsidR="00C42AB8" w:rsidRPr="00C42AB8">
        <w:rPr>
          <w:rFonts w:ascii="Times New Roman" w:eastAsia="Times New Roman" w:hAnsi="Times New Roman" w:cs="Times New Roman"/>
          <w:b/>
          <w:color w:val="000000"/>
          <w:sz w:val="28"/>
          <w:szCs w:val="28"/>
        </w:rPr>
        <w:t>á</w:t>
      </w:r>
      <w:r w:rsidRPr="00C42AB8">
        <w:rPr>
          <w:rFonts w:ascii="Times New Roman" w:eastAsia="Times New Roman" w:hAnsi="Times New Roman" w:cs="Times New Roman"/>
          <w:b/>
          <w:color w:val="000000"/>
          <w:sz w:val="28"/>
          <w:szCs w:val="28"/>
        </w:rPr>
        <w:t>n bộ quản lý- Giáo viên</w:t>
      </w:r>
      <w:r w:rsidR="00DD399B" w:rsidRPr="00C42AB8">
        <w:rPr>
          <w:rFonts w:ascii="Times New Roman" w:eastAsia="Times New Roman" w:hAnsi="Times New Roman" w:cs="Times New Roman"/>
          <w:b/>
          <w:bCs/>
          <w:color w:val="000000"/>
          <w:sz w:val="28"/>
          <w:szCs w:val="28"/>
          <w:u w:val="single"/>
          <w:bdr w:val="none" w:sz="0" w:space="0" w:color="auto" w:frame="1"/>
        </w:rPr>
        <w:t>:</w:t>
      </w:r>
    </w:p>
    <w:p w:rsidR="00C42AB8" w:rsidRPr="00C42AB8" w:rsidRDefault="00C42AB8" w:rsidP="00C42AB8">
      <w:pPr>
        <w:pStyle w:val="ListParagraph"/>
        <w:shd w:val="clear" w:color="auto" w:fill="FFFFFF"/>
        <w:spacing w:before="0" w:after="0" w:line="270" w:lineRule="atLeast"/>
        <w:textAlignment w:val="baseline"/>
        <w:rPr>
          <w:rFonts w:ascii="Times New Roman" w:eastAsia="Times New Roman" w:hAnsi="Times New Roman" w:cs="Times New Roman"/>
          <w:b/>
          <w:color w:val="000000"/>
          <w:sz w:val="28"/>
          <w:szCs w:val="28"/>
        </w:rPr>
      </w:pPr>
    </w:p>
    <w:tbl>
      <w:tblPr>
        <w:tblW w:w="9708" w:type="dxa"/>
        <w:shd w:val="clear" w:color="auto" w:fill="FFFFFF"/>
        <w:tblLayout w:type="fixed"/>
        <w:tblCellMar>
          <w:left w:w="0" w:type="dxa"/>
          <w:right w:w="0" w:type="dxa"/>
        </w:tblCellMar>
        <w:tblLook w:val="04A0"/>
      </w:tblPr>
      <w:tblGrid>
        <w:gridCol w:w="675"/>
        <w:gridCol w:w="3544"/>
        <w:gridCol w:w="2410"/>
        <w:gridCol w:w="1810"/>
        <w:gridCol w:w="1269"/>
      </w:tblGrid>
      <w:tr w:rsidR="00DD399B" w:rsidRPr="00DD399B" w:rsidTr="008B5737">
        <w:tc>
          <w:tcPr>
            <w:tcW w:w="6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D399B" w:rsidRPr="00DD399B" w:rsidRDefault="00DD399B" w:rsidP="00DD399B">
            <w:pPr>
              <w:spacing w:before="0" w:after="0" w:line="270" w:lineRule="atLeast"/>
              <w:jc w:val="center"/>
              <w:textAlignment w:val="baseline"/>
              <w:rPr>
                <w:rFonts w:ascii="Times New Roman" w:eastAsia="Times New Roman" w:hAnsi="Times New Roman" w:cs="Times New Roman"/>
                <w:color w:val="000000"/>
                <w:sz w:val="24"/>
                <w:szCs w:val="24"/>
              </w:rPr>
            </w:pPr>
            <w:r w:rsidRPr="00DD399B">
              <w:rPr>
                <w:rFonts w:ascii="Times New Roman" w:eastAsia="Times New Roman" w:hAnsi="Times New Roman" w:cs="Times New Roman"/>
                <w:b/>
                <w:bCs/>
                <w:color w:val="000000"/>
                <w:sz w:val="28"/>
                <w:szCs w:val="28"/>
                <w:bdr w:val="none" w:sz="0" w:space="0" w:color="auto" w:frame="1"/>
              </w:rPr>
              <w:t>S</w:t>
            </w:r>
            <w:r w:rsidR="008B5737">
              <w:rPr>
                <w:rFonts w:ascii="Times New Roman" w:eastAsia="Times New Roman" w:hAnsi="Times New Roman" w:cs="Times New Roman"/>
                <w:b/>
                <w:bCs/>
                <w:color w:val="000000"/>
                <w:sz w:val="28"/>
                <w:szCs w:val="28"/>
                <w:bdr w:val="none" w:sz="0" w:space="0" w:color="auto" w:frame="1"/>
              </w:rPr>
              <w:t>tt</w:t>
            </w:r>
          </w:p>
        </w:tc>
        <w:tc>
          <w:tcPr>
            <w:tcW w:w="35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D399B" w:rsidRPr="00DD399B" w:rsidRDefault="00DD399B" w:rsidP="00DD399B">
            <w:pPr>
              <w:spacing w:before="0" w:after="0" w:line="270" w:lineRule="atLeast"/>
              <w:jc w:val="center"/>
              <w:textAlignment w:val="baseline"/>
              <w:rPr>
                <w:rFonts w:ascii="Times New Roman" w:eastAsia="Times New Roman" w:hAnsi="Times New Roman" w:cs="Times New Roman"/>
                <w:color w:val="000000"/>
                <w:sz w:val="24"/>
                <w:szCs w:val="24"/>
              </w:rPr>
            </w:pPr>
            <w:r w:rsidRPr="00DD399B">
              <w:rPr>
                <w:rFonts w:ascii="Times New Roman" w:eastAsia="Times New Roman" w:hAnsi="Times New Roman" w:cs="Times New Roman"/>
                <w:b/>
                <w:bCs/>
                <w:color w:val="000000"/>
                <w:sz w:val="28"/>
                <w:szCs w:val="28"/>
                <w:bdr w:val="none" w:sz="0" w:space="0" w:color="auto" w:frame="1"/>
              </w:rPr>
              <w:t>Họ và tên</w:t>
            </w:r>
          </w:p>
        </w:tc>
        <w:tc>
          <w:tcPr>
            <w:tcW w:w="24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D399B" w:rsidRPr="00DD399B" w:rsidRDefault="00DD399B" w:rsidP="00DD399B">
            <w:pPr>
              <w:spacing w:before="0" w:after="0" w:line="270" w:lineRule="atLeast"/>
              <w:jc w:val="center"/>
              <w:textAlignment w:val="baseline"/>
              <w:rPr>
                <w:rFonts w:ascii="Times New Roman" w:eastAsia="Times New Roman" w:hAnsi="Times New Roman" w:cs="Times New Roman"/>
                <w:color w:val="000000"/>
                <w:sz w:val="24"/>
                <w:szCs w:val="24"/>
              </w:rPr>
            </w:pPr>
            <w:r w:rsidRPr="00DD399B">
              <w:rPr>
                <w:rFonts w:ascii="Times New Roman" w:eastAsia="Times New Roman" w:hAnsi="Times New Roman" w:cs="Times New Roman"/>
                <w:b/>
                <w:bCs/>
                <w:color w:val="000000"/>
                <w:sz w:val="28"/>
                <w:szCs w:val="28"/>
                <w:bdr w:val="none" w:sz="0" w:space="0" w:color="auto" w:frame="1"/>
              </w:rPr>
              <w:t>Chức vụ</w:t>
            </w:r>
          </w:p>
        </w:tc>
        <w:tc>
          <w:tcPr>
            <w:tcW w:w="18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D399B" w:rsidRPr="003D32A2" w:rsidRDefault="003D32A2" w:rsidP="00DD399B">
            <w:pPr>
              <w:spacing w:before="0" w:after="0" w:line="270" w:lineRule="atLeast"/>
              <w:jc w:val="center"/>
              <w:textAlignment w:val="baseline"/>
              <w:rPr>
                <w:rFonts w:ascii="Times New Roman" w:eastAsia="Times New Roman" w:hAnsi="Times New Roman" w:cs="Times New Roman"/>
                <w:b/>
                <w:color w:val="000000"/>
                <w:sz w:val="24"/>
                <w:szCs w:val="24"/>
              </w:rPr>
            </w:pPr>
            <w:r w:rsidRPr="003D32A2">
              <w:rPr>
                <w:rFonts w:ascii="Times New Roman" w:eastAsia="Times New Roman" w:hAnsi="Times New Roman" w:cs="Times New Roman"/>
                <w:b/>
                <w:color w:val="000000"/>
                <w:sz w:val="24"/>
                <w:szCs w:val="24"/>
              </w:rPr>
              <w:t>Nhiệm vụ</w:t>
            </w:r>
          </w:p>
        </w:tc>
        <w:tc>
          <w:tcPr>
            <w:tcW w:w="12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D399B" w:rsidRPr="00DD399B" w:rsidRDefault="00DD399B" w:rsidP="00DD399B">
            <w:pPr>
              <w:spacing w:before="0" w:after="0" w:line="270" w:lineRule="atLeast"/>
              <w:jc w:val="center"/>
              <w:textAlignment w:val="baseline"/>
              <w:rPr>
                <w:rFonts w:ascii="Times New Roman" w:eastAsia="Times New Roman" w:hAnsi="Times New Roman" w:cs="Times New Roman"/>
                <w:color w:val="000000"/>
                <w:sz w:val="24"/>
                <w:szCs w:val="24"/>
              </w:rPr>
            </w:pPr>
            <w:r w:rsidRPr="00DD399B">
              <w:rPr>
                <w:rFonts w:ascii="Times New Roman" w:eastAsia="Times New Roman" w:hAnsi="Times New Roman" w:cs="Times New Roman"/>
                <w:b/>
                <w:bCs/>
                <w:color w:val="000000"/>
                <w:sz w:val="28"/>
                <w:szCs w:val="28"/>
                <w:bdr w:val="none" w:sz="0" w:space="0" w:color="auto" w:frame="1"/>
              </w:rPr>
              <w:t>Ghi chú</w:t>
            </w:r>
          </w:p>
        </w:tc>
      </w:tr>
      <w:tr w:rsidR="00DD399B" w:rsidRPr="00DD399B" w:rsidTr="008B5737">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D399B" w:rsidRPr="00DD399B" w:rsidRDefault="00DD399B" w:rsidP="00DD399B">
            <w:pPr>
              <w:spacing w:before="0" w:after="0" w:line="270" w:lineRule="atLeast"/>
              <w:jc w:val="center"/>
              <w:textAlignment w:val="baseline"/>
              <w:rPr>
                <w:rFonts w:ascii="Times New Roman" w:eastAsia="Times New Roman" w:hAnsi="Times New Roman" w:cs="Times New Roman"/>
                <w:color w:val="000000"/>
                <w:sz w:val="24"/>
                <w:szCs w:val="24"/>
              </w:rPr>
            </w:pPr>
            <w:r w:rsidRPr="00DD399B">
              <w:rPr>
                <w:rFonts w:ascii="Times New Roman" w:eastAsia="Times New Roman" w:hAnsi="Times New Roman" w:cs="Times New Roman"/>
                <w:color w:val="000000"/>
                <w:sz w:val="28"/>
                <w:szCs w:val="28"/>
                <w:bdr w:val="none" w:sz="0" w:space="0" w:color="auto" w:frame="1"/>
              </w:rPr>
              <w:t>1</w:t>
            </w:r>
          </w:p>
        </w:tc>
        <w:tc>
          <w:tcPr>
            <w:tcW w:w="3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D399B" w:rsidRPr="00DD399B" w:rsidRDefault="00DD399B" w:rsidP="003E2237">
            <w:pPr>
              <w:spacing w:before="0" w:after="0" w:line="270" w:lineRule="atLeast"/>
              <w:textAlignment w:val="baseline"/>
              <w:rPr>
                <w:rFonts w:ascii="Times New Roman" w:eastAsia="Times New Roman" w:hAnsi="Times New Roman" w:cs="Times New Roman"/>
                <w:color w:val="000000"/>
                <w:sz w:val="24"/>
                <w:szCs w:val="24"/>
              </w:rPr>
            </w:pPr>
            <w:r w:rsidRPr="00DD399B">
              <w:rPr>
                <w:rFonts w:ascii="Times New Roman" w:eastAsia="Times New Roman" w:hAnsi="Times New Roman" w:cs="Times New Roman"/>
                <w:color w:val="000000"/>
                <w:sz w:val="28"/>
                <w:szCs w:val="28"/>
                <w:bdr w:val="none" w:sz="0" w:space="0" w:color="auto" w:frame="1"/>
              </w:rPr>
              <w:t xml:space="preserve">Hồ </w:t>
            </w:r>
            <w:r w:rsidR="003E2237">
              <w:rPr>
                <w:rFonts w:ascii="Times New Roman" w:eastAsia="Times New Roman" w:hAnsi="Times New Roman" w:cs="Times New Roman"/>
                <w:color w:val="000000"/>
                <w:sz w:val="28"/>
                <w:szCs w:val="28"/>
                <w:bdr w:val="none" w:sz="0" w:space="0" w:color="auto" w:frame="1"/>
              </w:rPr>
              <w:t>Thị Như Mai</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D399B" w:rsidRPr="00DD399B" w:rsidRDefault="00DD399B" w:rsidP="00DD399B">
            <w:pPr>
              <w:spacing w:before="0" w:after="0" w:line="270" w:lineRule="atLeast"/>
              <w:jc w:val="center"/>
              <w:textAlignment w:val="baseline"/>
              <w:rPr>
                <w:rFonts w:ascii="Times New Roman" w:eastAsia="Times New Roman" w:hAnsi="Times New Roman" w:cs="Times New Roman"/>
                <w:color w:val="000000"/>
                <w:sz w:val="24"/>
                <w:szCs w:val="24"/>
              </w:rPr>
            </w:pPr>
            <w:r w:rsidRPr="00DD399B">
              <w:rPr>
                <w:rFonts w:ascii="Times New Roman" w:eastAsia="Times New Roman" w:hAnsi="Times New Roman" w:cs="Times New Roman"/>
                <w:color w:val="000000"/>
                <w:sz w:val="28"/>
                <w:szCs w:val="28"/>
                <w:bdr w:val="none" w:sz="0" w:space="0" w:color="auto" w:frame="1"/>
              </w:rPr>
              <w:t>Hiệu trưởng</w:t>
            </w:r>
          </w:p>
        </w:tc>
        <w:tc>
          <w:tcPr>
            <w:tcW w:w="18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D399B" w:rsidRPr="00DD399B" w:rsidRDefault="00DD399B" w:rsidP="00DD399B">
            <w:pPr>
              <w:spacing w:before="0" w:after="0" w:line="270" w:lineRule="atLeast"/>
              <w:jc w:val="center"/>
              <w:textAlignment w:val="baseline"/>
              <w:rPr>
                <w:rFonts w:ascii="Times New Roman" w:eastAsia="Times New Roman" w:hAnsi="Times New Roman" w:cs="Times New Roman"/>
                <w:color w:val="000000"/>
                <w:sz w:val="24"/>
                <w:szCs w:val="24"/>
              </w:rPr>
            </w:pPr>
            <w:r w:rsidRPr="00DD399B">
              <w:rPr>
                <w:rFonts w:ascii="Times New Roman" w:eastAsia="Times New Roman" w:hAnsi="Times New Roman" w:cs="Times New Roman"/>
                <w:color w:val="000000"/>
                <w:sz w:val="28"/>
                <w:szCs w:val="28"/>
                <w:bdr w:val="none" w:sz="0" w:space="0" w:color="auto" w:frame="1"/>
              </w:rPr>
              <w:t>Quản lý</w:t>
            </w:r>
          </w:p>
        </w:tc>
        <w:tc>
          <w:tcPr>
            <w:tcW w:w="1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D399B" w:rsidRPr="00DD399B" w:rsidRDefault="00DD399B" w:rsidP="00DD399B">
            <w:pPr>
              <w:spacing w:before="0" w:after="0" w:line="270" w:lineRule="atLeast"/>
              <w:jc w:val="center"/>
              <w:textAlignment w:val="baseline"/>
              <w:rPr>
                <w:rFonts w:ascii="Times New Roman" w:eastAsia="Times New Roman" w:hAnsi="Times New Roman" w:cs="Times New Roman"/>
                <w:color w:val="000000"/>
                <w:sz w:val="24"/>
                <w:szCs w:val="24"/>
              </w:rPr>
            </w:pPr>
            <w:r w:rsidRPr="00DD399B">
              <w:rPr>
                <w:rFonts w:ascii="Times New Roman" w:eastAsia="Times New Roman" w:hAnsi="Times New Roman" w:cs="Times New Roman"/>
                <w:color w:val="000000"/>
                <w:sz w:val="28"/>
                <w:szCs w:val="28"/>
                <w:bdr w:val="none" w:sz="0" w:space="0" w:color="auto" w:frame="1"/>
              </w:rPr>
              <w:t> </w:t>
            </w:r>
          </w:p>
        </w:tc>
      </w:tr>
      <w:tr w:rsidR="00DD399B" w:rsidRPr="00DD399B" w:rsidTr="008B5737">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D399B" w:rsidRPr="00DD399B" w:rsidRDefault="00DD399B" w:rsidP="00DD399B">
            <w:pPr>
              <w:spacing w:before="0" w:after="0" w:line="270" w:lineRule="atLeast"/>
              <w:jc w:val="center"/>
              <w:textAlignment w:val="baseline"/>
              <w:rPr>
                <w:rFonts w:ascii="Times New Roman" w:eastAsia="Times New Roman" w:hAnsi="Times New Roman" w:cs="Times New Roman"/>
                <w:color w:val="000000"/>
                <w:sz w:val="24"/>
                <w:szCs w:val="24"/>
              </w:rPr>
            </w:pPr>
            <w:r w:rsidRPr="00DD399B">
              <w:rPr>
                <w:rFonts w:ascii="Times New Roman" w:eastAsia="Times New Roman" w:hAnsi="Times New Roman" w:cs="Times New Roman"/>
                <w:color w:val="000000"/>
                <w:sz w:val="28"/>
                <w:szCs w:val="28"/>
                <w:bdr w:val="none" w:sz="0" w:space="0" w:color="auto" w:frame="1"/>
              </w:rPr>
              <w:t>2</w:t>
            </w:r>
          </w:p>
        </w:tc>
        <w:tc>
          <w:tcPr>
            <w:tcW w:w="3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D399B" w:rsidRPr="00DD399B" w:rsidRDefault="00DD399B" w:rsidP="003E2237">
            <w:pPr>
              <w:spacing w:before="0" w:after="0" w:line="270" w:lineRule="atLeast"/>
              <w:textAlignment w:val="baseline"/>
              <w:rPr>
                <w:rFonts w:ascii="Times New Roman" w:eastAsia="Times New Roman" w:hAnsi="Times New Roman" w:cs="Times New Roman"/>
                <w:color w:val="000000"/>
                <w:sz w:val="24"/>
                <w:szCs w:val="24"/>
              </w:rPr>
            </w:pPr>
            <w:r w:rsidRPr="00DD399B">
              <w:rPr>
                <w:rFonts w:ascii="Times New Roman" w:eastAsia="Times New Roman" w:hAnsi="Times New Roman" w:cs="Times New Roman"/>
                <w:color w:val="000000"/>
                <w:sz w:val="28"/>
                <w:szCs w:val="28"/>
                <w:bdr w:val="none" w:sz="0" w:space="0" w:color="auto" w:frame="1"/>
              </w:rPr>
              <w:t xml:space="preserve">Nguyễn </w:t>
            </w:r>
            <w:r w:rsidR="003E2237">
              <w:rPr>
                <w:rFonts w:ascii="Times New Roman" w:eastAsia="Times New Roman" w:hAnsi="Times New Roman" w:cs="Times New Roman"/>
                <w:color w:val="000000"/>
                <w:sz w:val="28"/>
                <w:szCs w:val="28"/>
                <w:bdr w:val="none" w:sz="0" w:space="0" w:color="auto" w:frame="1"/>
              </w:rPr>
              <w:t>Mạnh Cường</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D399B" w:rsidRPr="00DD399B" w:rsidRDefault="00DD399B" w:rsidP="00DD399B">
            <w:pPr>
              <w:spacing w:before="0" w:after="0" w:line="270" w:lineRule="atLeast"/>
              <w:jc w:val="center"/>
              <w:textAlignment w:val="baseline"/>
              <w:rPr>
                <w:rFonts w:ascii="Times New Roman" w:eastAsia="Times New Roman" w:hAnsi="Times New Roman" w:cs="Times New Roman"/>
                <w:color w:val="000000"/>
                <w:sz w:val="24"/>
                <w:szCs w:val="24"/>
              </w:rPr>
            </w:pPr>
            <w:r w:rsidRPr="00DD399B">
              <w:rPr>
                <w:rFonts w:ascii="Times New Roman" w:eastAsia="Times New Roman" w:hAnsi="Times New Roman" w:cs="Times New Roman"/>
                <w:color w:val="000000"/>
                <w:sz w:val="28"/>
                <w:szCs w:val="28"/>
                <w:bdr w:val="none" w:sz="0" w:space="0" w:color="auto" w:frame="1"/>
              </w:rPr>
              <w:t>Phó Hiệu trưởng</w:t>
            </w:r>
          </w:p>
        </w:tc>
        <w:tc>
          <w:tcPr>
            <w:tcW w:w="18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D399B" w:rsidRPr="00DD399B" w:rsidRDefault="00DD399B" w:rsidP="00DD399B">
            <w:pPr>
              <w:spacing w:before="0" w:after="0" w:line="270" w:lineRule="atLeast"/>
              <w:jc w:val="center"/>
              <w:textAlignment w:val="baseline"/>
              <w:rPr>
                <w:rFonts w:ascii="Times New Roman" w:eastAsia="Times New Roman" w:hAnsi="Times New Roman" w:cs="Times New Roman"/>
                <w:color w:val="000000"/>
                <w:sz w:val="24"/>
                <w:szCs w:val="24"/>
              </w:rPr>
            </w:pPr>
            <w:r w:rsidRPr="00DD399B">
              <w:rPr>
                <w:rFonts w:ascii="Times New Roman" w:eastAsia="Times New Roman" w:hAnsi="Times New Roman" w:cs="Times New Roman"/>
                <w:color w:val="000000"/>
                <w:sz w:val="28"/>
                <w:szCs w:val="28"/>
                <w:bdr w:val="none" w:sz="0" w:space="0" w:color="auto" w:frame="1"/>
              </w:rPr>
              <w:t>Quản lý</w:t>
            </w:r>
          </w:p>
        </w:tc>
        <w:tc>
          <w:tcPr>
            <w:tcW w:w="1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D399B" w:rsidRPr="00DD399B" w:rsidRDefault="00DD399B" w:rsidP="00DD399B">
            <w:pPr>
              <w:spacing w:before="0" w:after="0" w:line="270" w:lineRule="atLeast"/>
              <w:jc w:val="center"/>
              <w:textAlignment w:val="baseline"/>
              <w:rPr>
                <w:rFonts w:ascii="Times New Roman" w:eastAsia="Times New Roman" w:hAnsi="Times New Roman" w:cs="Times New Roman"/>
                <w:color w:val="000000"/>
                <w:sz w:val="24"/>
                <w:szCs w:val="24"/>
              </w:rPr>
            </w:pPr>
            <w:r w:rsidRPr="00DD399B">
              <w:rPr>
                <w:rFonts w:ascii="Times New Roman" w:eastAsia="Times New Roman" w:hAnsi="Times New Roman" w:cs="Times New Roman"/>
                <w:color w:val="000000"/>
                <w:sz w:val="28"/>
                <w:szCs w:val="28"/>
                <w:bdr w:val="none" w:sz="0" w:space="0" w:color="auto" w:frame="1"/>
              </w:rPr>
              <w:t> </w:t>
            </w:r>
          </w:p>
        </w:tc>
      </w:tr>
      <w:tr w:rsidR="00DD399B" w:rsidRPr="00DD399B" w:rsidTr="008B5737">
        <w:trPr>
          <w:trHeight w:val="415"/>
        </w:trPr>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D399B" w:rsidRPr="00DD399B" w:rsidRDefault="00DD399B" w:rsidP="00DD399B">
            <w:pPr>
              <w:spacing w:before="0" w:after="0" w:line="270" w:lineRule="atLeast"/>
              <w:jc w:val="center"/>
              <w:textAlignment w:val="baseline"/>
              <w:rPr>
                <w:rFonts w:ascii="Times New Roman" w:eastAsia="Times New Roman" w:hAnsi="Times New Roman" w:cs="Times New Roman"/>
                <w:color w:val="000000"/>
                <w:sz w:val="24"/>
                <w:szCs w:val="24"/>
              </w:rPr>
            </w:pPr>
            <w:r w:rsidRPr="00DD399B">
              <w:rPr>
                <w:rFonts w:ascii="Times New Roman" w:eastAsia="Times New Roman" w:hAnsi="Times New Roman" w:cs="Times New Roman"/>
                <w:color w:val="000000"/>
                <w:sz w:val="28"/>
                <w:szCs w:val="28"/>
                <w:bdr w:val="none" w:sz="0" w:space="0" w:color="auto" w:frame="1"/>
              </w:rPr>
              <w:t>3</w:t>
            </w:r>
          </w:p>
        </w:tc>
        <w:tc>
          <w:tcPr>
            <w:tcW w:w="3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16EAB" w:rsidRPr="008B5737" w:rsidRDefault="00916EAB" w:rsidP="00DD399B">
            <w:pPr>
              <w:spacing w:before="0" w:after="0" w:line="270" w:lineRule="atLeast"/>
              <w:textAlignment w:val="baseline"/>
              <w:rPr>
                <w:rFonts w:ascii="Times New Roman" w:eastAsia="Times New Roman" w:hAnsi="Times New Roman" w:cs="Times New Roman"/>
                <w:color w:val="000000"/>
                <w:sz w:val="28"/>
                <w:szCs w:val="28"/>
              </w:rPr>
            </w:pPr>
            <w:r w:rsidRPr="008B5737">
              <w:rPr>
                <w:rFonts w:ascii="Times New Roman" w:eastAsia="Times New Roman" w:hAnsi="Times New Roman" w:cs="Times New Roman"/>
                <w:color w:val="000000"/>
                <w:sz w:val="28"/>
                <w:szCs w:val="28"/>
              </w:rPr>
              <w:t>Phạm Thị Thảo</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D399B" w:rsidRPr="00DD399B" w:rsidRDefault="008B5737" w:rsidP="008B5737">
            <w:pPr>
              <w:spacing w:before="0" w:after="0" w:line="270" w:lineRule="atLeast"/>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bdr w:val="none" w:sz="0" w:space="0" w:color="auto" w:frame="1"/>
              </w:rPr>
              <w:t xml:space="preserve">Tổ </w:t>
            </w:r>
            <w:r w:rsidR="00DD399B" w:rsidRPr="00DD399B">
              <w:rPr>
                <w:rFonts w:ascii="Times New Roman" w:eastAsia="Times New Roman" w:hAnsi="Times New Roman" w:cs="Times New Roman"/>
                <w:color w:val="000000"/>
                <w:sz w:val="28"/>
                <w:szCs w:val="28"/>
                <w:bdr w:val="none" w:sz="0" w:space="0" w:color="auto" w:frame="1"/>
              </w:rPr>
              <w:t>trưởng</w:t>
            </w:r>
            <w:r>
              <w:rPr>
                <w:rFonts w:ascii="Times New Roman" w:eastAsia="Times New Roman" w:hAnsi="Times New Roman" w:cs="Times New Roman"/>
                <w:color w:val="000000"/>
                <w:sz w:val="28"/>
                <w:szCs w:val="28"/>
                <w:bdr w:val="none" w:sz="0" w:space="0" w:color="auto" w:frame="1"/>
              </w:rPr>
              <w:t xml:space="preserve"> Anh văn</w:t>
            </w:r>
          </w:p>
        </w:tc>
        <w:tc>
          <w:tcPr>
            <w:tcW w:w="18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D399B" w:rsidRPr="00DD399B" w:rsidRDefault="00D40E4E" w:rsidP="00DD399B">
            <w:pPr>
              <w:spacing w:before="0" w:after="0" w:line="270" w:lineRule="atLeast"/>
              <w:jc w:val="center"/>
              <w:textAlignment w:val="baseline"/>
              <w:rPr>
                <w:rFonts w:ascii="Times New Roman" w:eastAsia="Times New Roman" w:hAnsi="Times New Roman" w:cs="Times New Roman"/>
                <w:color w:val="000000"/>
                <w:sz w:val="24"/>
                <w:szCs w:val="24"/>
              </w:rPr>
            </w:pPr>
            <w:r w:rsidRPr="00DD399B">
              <w:rPr>
                <w:rFonts w:ascii="Times New Roman" w:eastAsia="Times New Roman" w:hAnsi="Times New Roman" w:cs="Times New Roman"/>
                <w:color w:val="000000"/>
                <w:sz w:val="28"/>
                <w:szCs w:val="28"/>
                <w:bdr w:val="none" w:sz="0" w:space="0" w:color="auto" w:frame="1"/>
              </w:rPr>
              <w:t xml:space="preserve">Dạy </w:t>
            </w:r>
            <w:r>
              <w:rPr>
                <w:rFonts w:ascii="Times New Roman" w:eastAsia="Times New Roman" w:hAnsi="Times New Roman" w:cs="Times New Roman"/>
                <w:color w:val="000000"/>
                <w:sz w:val="28"/>
                <w:szCs w:val="28"/>
                <w:bdr w:val="none" w:sz="0" w:space="0" w:color="auto" w:frame="1"/>
              </w:rPr>
              <w:t>TCTA 7A2</w:t>
            </w:r>
          </w:p>
        </w:tc>
        <w:tc>
          <w:tcPr>
            <w:tcW w:w="1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D399B" w:rsidRPr="00DD399B" w:rsidRDefault="00DD399B" w:rsidP="00DD399B">
            <w:pPr>
              <w:spacing w:before="0" w:after="0" w:line="270" w:lineRule="atLeast"/>
              <w:jc w:val="center"/>
              <w:textAlignment w:val="baseline"/>
              <w:rPr>
                <w:rFonts w:ascii="Times New Roman" w:eastAsia="Times New Roman" w:hAnsi="Times New Roman" w:cs="Times New Roman"/>
                <w:color w:val="000000"/>
                <w:sz w:val="24"/>
                <w:szCs w:val="24"/>
              </w:rPr>
            </w:pPr>
            <w:r w:rsidRPr="00DD399B">
              <w:rPr>
                <w:rFonts w:ascii="Times New Roman" w:eastAsia="Times New Roman" w:hAnsi="Times New Roman" w:cs="Times New Roman"/>
                <w:color w:val="000000"/>
                <w:sz w:val="28"/>
                <w:szCs w:val="28"/>
                <w:bdr w:val="none" w:sz="0" w:space="0" w:color="auto" w:frame="1"/>
              </w:rPr>
              <w:t> </w:t>
            </w:r>
          </w:p>
        </w:tc>
      </w:tr>
      <w:tr w:rsidR="00DD399B" w:rsidRPr="00DD399B" w:rsidTr="008B5737">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D399B" w:rsidRPr="00DD399B" w:rsidRDefault="00DD399B" w:rsidP="00DD399B">
            <w:pPr>
              <w:spacing w:before="0" w:after="0" w:line="270" w:lineRule="atLeast"/>
              <w:jc w:val="center"/>
              <w:textAlignment w:val="baseline"/>
              <w:rPr>
                <w:rFonts w:ascii="Times New Roman" w:eastAsia="Times New Roman" w:hAnsi="Times New Roman" w:cs="Times New Roman"/>
                <w:color w:val="000000"/>
                <w:sz w:val="24"/>
                <w:szCs w:val="24"/>
              </w:rPr>
            </w:pPr>
            <w:r w:rsidRPr="00DD399B">
              <w:rPr>
                <w:rFonts w:ascii="Times New Roman" w:eastAsia="Times New Roman" w:hAnsi="Times New Roman" w:cs="Times New Roman"/>
                <w:color w:val="000000"/>
                <w:sz w:val="28"/>
                <w:szCs w:val="28"/>
                <w:bdr w:val="none" w:sz="0" w:space="0" w:color="auto" w:frame="1"/>
              </w:rPr>
              <w:t>4</w:t>
            </w:r>
          </w:p>
        </w:tc>
        <w:tc>
          <w:tcPr>
            <w:tcW w:w="3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D399B" w:rsidRPr="008B5737" w:rsidRDefault="00916EAB" w:rsidP="008B5737">
            <w:pPr>
              <w:spacing w:before="0" w:after="0" w:line="270" w:lineRule="atLeast"/>
              <w:jc w:val="left"/>
              <w:textAlignment w:val="baseline"/>
              <w:rPr>
                <w:rFonts w:ascii="Times New Roman" w:eastAsia="Times New Roman" w:hAnsi="Times New Roman" w:cs="Times New Roman"/>
                <w:color w:val="000000"/>
                <w:sz w:val="28"/>
                <w:szCs w:val="28"/>
              </w:rPr>
            </w:pPr>
            <w:r w:rsidRPr="008B5737">
              <w:rPr>
                <w:rFonts w:ascii="Times New Roman" w:eastAsia="Times New Roman" w:hAnsi="Times New Roman" w:cs="Times New Roman"/>
                <w:color w:val="000000"/>
                <w:sz w:val="28"/>
                <w:szCs w:val="28"/>
              </w:rPr>
              <w:t>Nguyễn Văn Sáu</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D399B" w:rsidRPr="00DD399B" w:rsidRDefault="00DD399B" w:rsidP="00DD399B">
            <w:pPr>
              <w:spacing w:before="0" w:after="0" w:line="270" w:lineRule="atLeast"/>
              <w:jc w:val="center"/>
              <w:textAlignment w:val="baseline"/>
              <w:rPr>
                <w:rFonts w:ascii="Times New Roman" w:eastAsia="Times New Roman" w:hAnsi="Times New Roman" w:cs="Times New Roman"/>
                <w:color w:val="000000"/>
                <w:sz w:val="24"/>
                <w:szCs w:val="24"/>
              </w:rPr>
            </w:pPr>
            <w:r w:rsidRPr="00DD399B">
              <w:rPr>
                <w:rFonts w:ascii="Times New Roman" w:eastAsia="Times New Roman" w:hAnsi="Times New Roman" w:cs="Times New Roman"/>
                <w:color w:val="000000"/>
                <w:sz w:val="28"/>
                <w:szCs w:val="28"/>
                <w:bdr w:val="none" w:sz="0" w:space="0" w:color="auto" w:frame="1"/>
              </w:rPr>
              <w:t>GV Anh văn</w:t>
            </w:r>
          </w:p>
        </w:tc>
        <w:tc>
          <w:tcPr>
            <w:tcW w:w="18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D399B" w:rsidRPr="00DD399B" w:rsidRDefault="008B5737" w:rsidP="00DD399B">
            <w:pPr>
              <w:spacing w:before="0" w:after="0" w:line="270" w:lineRule="atLeast"/>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Pt phòng Lab</w:t>
            </w:r>
          </w:p>
        </w:tc>
        <w:tc>
          <w:tcPr>
            <w:tcW w:w="1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D399B" w:rsidRPr="00DD399B" w:rsidRDefault="00DD399B" w:rsidP="00DD399B">
            <w:pPr>
              <w:spacing w:before="0" w:after="0" w:line="270" w:lineRule="atLeast"/>
              <w:jc w:val="center"/>
              <w:textAlignment w:val="baseline"/>
              <w:rPr>
                <w:rFonts w:ascii="Times New Roman" w:eastAsia="Times New Roman" w:hAnsi="Times New Roman" w:cs="Times New Roman"/>
                <w:color w:val="000000"/>
                <w:sz w:val="24"/>
                <w:szCs w:val="24"/>
              </w:rPr>
            </w:pPr>
            <w:r w:rsidRPr="00DD399B">
              <w:rPr>
                <w:rFonts w:ascii="Times New Roman" w:eastAsia="Times New Roman" w:hAnsi="Times New Roman" w:cs="Times New Roman"/>
                <w:color w:val="000000"/>
                <w:sz w:val="28"/>
                <w:szCs w:val="28"/>
                <w:bdr w:val="none" w:sz="0" w:space="0" w:color="auto" w:frame="1"/>
              </w:rPr>
              <w:t> </w:t>
            </w:r>
          </w:p>
        </w:tc>
      </w:tr>
      <w:tr w:rsidR="00DD399B" w:rsidRPr="00DD399B" w:rsidTr="008B5737">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D399B" w:rsidRPr="00DD399B" w:rsidRDefault="00DD399B" w:rsidP="00DD399B">
            <w:pPr>
              <w:spacing w:before="0" w:after="0" w:line="270" w:lineRule="atLeast"/>
              <w:jc w:val="center"/>
              <w:textAlignment w:val="baseline"/>
              <w:rPr>
                <w:rFonts w:ascii="Times New Roman" w:eastAsia="Times New Roman" w:hAnsi="Times New Roman" w:cs="Times New Roman"/>
                <w:color w:val="000000"/>
                <w:sz w:val="24"/>
                <w:szCs w:val="24"/>
              </w:rPr>
            </w:pPr>
            <w:r w:rsidRPr="00DD399B">
              <w:rPr>
                <w:rFonts w:ascii="Times New Roman" w:eastAsia="Times New Roman" w:hAnsi="Times New Roman" w:cs="Times New Roman"/>
                <w:color w:val="000000"/>
                <w:sz w:val="28"/>
                <w:szCs w:val="28"/>
                <w:bdr w:val="none" w:sz="0" w:space="0" w:color="auto" w:frame="1"/>
              </w:rPr>
              <w:t>6</w:t>
            </w:r>
          </w:p>
        </w:tc>
        <w:tc>
          <w:tcPr>
            <w:tcW w:w="3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8B5737" w:rsidRPr="008B5737" w:rsidRDefault="00916EAB" w:rsidP="008B5737">
            <w:pPr>
              <w:spacing w:before="0" w:after="0" w:line="270" w:lineRule="atLeast"/>
              <w:textAlignment w:val="baseline"/>
              <w:rPr>
                <w:rFonts w:ascii="Times New Roman" w:eastAsia="Times New Roman" w:hAnsi="Times New Roman" w:cs="Times New Roman"/>
                <w:color w:val="000000"/>
                <w:sz w:val="28"/>
                <w:szCs w:val="28"/>
              </w:rPr>
            </w:pPr>
            <w:r w:rsidRPr="008B5737">
              <w:rPr>
                <w:rFonts w:ascii="Times New Roman" w:eastAsia="Times New Roman" w:hAnsi="Times New Roman" w:cs="Times New Roman"/>
                <w:color w:val="000000"/>
                <w:sz w:val="28"/>
                <w:szCs w:val="28"/>
              </w:rPr>
              <w:t>Nguyễn Thị Hoàng</w:t>
            </w:r>
            <w:r w:rsidR="008B5737">
              <w:rPr>
                <w:rFonts w:ascii="Times New Roman" w:eastAsia="Times New Roman" w:hAnsi="Times New Roman" w:cs="Times New Roman"/>
                <w:color w:val="000000"/>
                <w:sz w:val="28"/>
                <w:szCs w:val="28"/>
              </w:rPr>
              <w:t xml:space="preserve"> </w:t>
            </w:r>
            <w:r w:rsidRPr="008B5737">
              <w:rPr>
                <w:rFonts w:ascii="Times New Roman" w:eastAsia="Times New Roman" w:hAnsi="Times New Roman" w:cs="Times New Roman"/>
                <w:color w:val="000000"/>
                <w:sz w:val="28"/>
                <w:szCs w:val="28"/>
              </w:rPr>
              <w:t xml:space="preserve"> Ngân</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D399B" w:rsidRPr="00DD399B" w:rsidRDefault="00DD399B" w:rsidP="00DD399B">
            <w:pPr>
              <w:spacing w:before="0" w:after="0" w:line="270" w:lineRule="atLeast"/>
              <w:jc w:val="center"/>
              <w:textAlignment w:val="baseline"/>
              <w:rPr>
                <w:rFonts w:ascii="Times New Roman" w:eastAsia="Times New Roman" w:hAnsi="Times New Roman" w:cs="Times New Roman"/>
                <w:color w:val="000000"/>
                <w:sz w:val="24"/>
                <w:szCs w:val="24"/>
              </w:rPr>
            </w:pPr>
            <w:r w:rsidRPr="00DD399B">
              <w:rPr>
                <w:rFonts w:ascii="Times New Roman" w:eastAsia="Times New Roman" w:hAnsi="Times New Roman" w:cs="Times New Roman"/>
                <w:color w:val="000000"/>
                <w:sz w:val="28"/>
                <w:szCs w:val="28"/>
                <w:bdr w:val="none" w:sz="0" w:space="0" w:color="auto" w:frame="1"/>
              </w:rPr>
              <w:t>GV Toán</w:t>
            </w:r>
          </w:p>
        </w:tc>
        <w:tc>
          <w:tcPr>
            <w:tcW w:w="18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D399B" w:rsidRPr="00DD399B" w:rsidRDefault="00DD399B" w:rsidP="008B5737">
            <w:pPr>
              <w:spacing w:before="0" w:after="0" w:line="270" w:lineRule="atLeast"/>
              <w:jc w:val="center"/>
              <w:textAlignment w:val="baseline"/>
              <w:rPr>
                <w:rFonts w:ascii="Times New Roman" w:eastAsia="Times New Roman" w:hAnsi="Times New Roman" w:cs="Times New Roman"/>
                <w:color w:val="000000"/>
                <w:sz w:val="24"/>
                <w:szCs w:val="24"/>
              </w:rPr>
            </w:pPr>
            <w:r w:rsidRPr="00DD399B">
              <w:rPr>
                <w:rFonts w:ascii="Times New Roman" w:eastAsia="Times New Roman" w:hAnsi="Times New Roman" w:cs="Times New Roman"/>
                <w:color w:val="000000"/>
                <w:sz w:val="28"/>
                <w:szCs w:val="28"/>
                <w:bdr w:val="none" w:sz="0" w:space="0" w:color="auto" w:frame="1"/>
              </w:rPr>
              <w:t xml:space="preserve">Dạy </w:t>
            </w:r>
            <w:r w:rsidR="008B5737">
              <w:rPr>
                <w:rFonts w:ascii="Times New Roman" w:eastAsia="Times New Roman" w:hAnsi="Times New Roman" w:cs="Times New Roman"/>
                <w:color w:val="000000"/>
                <w:sz w:val="28"/>
                <w:szCs w:val="28"/>
                <w:bdr w:val="none" w:sz="0" w:space="0" w:color="auto" w:frame="1"/>
              </w:rPr>
              <w:t>TCTA 7A3</w:t>
            </w:r>
          </w:p>
        </w:tc>
        <w:tc>
          <w:tcPr>
            <w:tcW w:w="1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D399B" w:rsidRPr="00DD399B" w:rsidRDefault="00DD399B" w:rsidP="00DD399B">
            <w:pPr>
              <w:spacing w:before="0" w:after="0" w:line="270" w:lineRule="atLeast"/>
              <w:jc w:val="center"/>
              <w:textAlignment w:val="baseline"/>
              <w:rPr>
                <w:rFonts w:ascii="Times New Roman" w:eastAsia="Times New Roman" w:hAnsi="Times New Roman" w:cs="Times New Roman"/>
                <w:color w:val="000000"/>
                <w:sz w:val="24"/>
                <w:szCs w:val="24"/>
              </w:rPr>
            </w:pPr>
            <w:r w:rsidRPr="00DD399B">
              <w:rPr>
                <w:rFonts w:ascii="Times New Roman" w:eastAsia="Times New Roman" w:hAnsi="Times New Roman" w:cs="Times New Roman"/>
                <w:color w:val="000000"/>
                <w:sz w:val="28"/>
                <w:szCs w:val="28"/>
                <w:bdr w:val="none" w:sz="0" w:space="0" w:color="auto" w:frame="1"/>
              </w:rPr>
              <w:t> </w:t>
            </w:r>
          </w:p>
        </w:tc>
      </w:tr>
      <w:tr w:rsidR="00DD399B" w:rsidRPr="00DD399B" w:rsidTr="008B5737">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D399B" w:rsidRPr="00DD399B" w:rsidRDefault="00DD399B" w:rsidP="00DD399B">
            <w:pPr>
              <w:spacing w:before="0" w:after="0" w:line="270" w:lineRule="atLeast"/>
              <w:jc w:val="center"/>
              <w:textAlignment w:val="baseline"/>
              <w:rPr>
                <w:rFonts w:ascii="Times New Roman" w:eastAsia="Times New Roman" w:hAnsi="Times New Roman" w:cs="Times New Roman"/>
                <w:color w:val="000000"/>
                <w:sz w:val="24"/>
                <w:szCs w:val="24"/>
              </w:rPr>
            </w:pPr>
            <w:r w:rsidRPr="00DD399B">
              <w:rPr>
                <w:rFonts w:ascii="Times New Roman" w:eastAsia="Times New Roman" w:hAnsi="Times New Roman" w:cs="Times New Roman"/>
                <w:color w:val="000000"/>
                <w:sz w:val="28"/>
                <w:szCs w:val="28"/>
                <w:bdr w:val="none" w:sz="0" w:space="0" w:color="auto" w:frame="1"/>
              </w:rPr>
              <w:t>7</w:t>
            </w:r>
          </w:p>
        </w:tc>
        <w:tc>
          <w:tcPr>
            <w:tcW w:w="3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D399B" w:rsidRPr="008B5737" w:rsidRDefault="00916EAB" w:rsidP="008B5737">
            <w:pPr>
              <w:spacing w:before="0" w:after="0" w:line="270" w:lineRule="atLeast"/>
              <w:textAlignment w:val="baseline"/>
              <w:rPr>
                <w:rFonts w:ascii="Times New Roman" w:eastAsia="Times New Roman" w:hAnsi="Times New Roman" w:cs="Times New Roman"/>
                <w:color w:val="000000"/>
                <w:sz w:val="28"/>
                <w:szCs w:val="28"/>
              </w:rPr>
            </w:pPr>
            <w:r w:rsidRPr="008B5737">
              <w:rPr>
                <w:rFonts w:ascii="Times New Roman" w:eastAsia="Times New Roman" w:hAnsi="Times New Roman" w:cs="Times New Roman"/>
                <w:color w:val="000000"/>
                <w:sz w:val="28"/>
                <w:szCs w:val="28"/>
              </w:rPr>
              <w:t>Nguyễn Thị Ngọc</w:t>
            </w:r>
            <w:r w:rsidR="008B5737">
              <w:rPr>
                <w:rFonts w:ascii="Times New Roman" w:eastAsia="Times New Roman" w:hAnsi="Times New Roman" w:cs="Times New Roman"/>
                <w:color w:val="000000"/>
                <w:sz w:val="28"/>
                <w:szCs w:val="28"/>
              </w:rPr>
              <w:t xml:space="preserve"> </w:t>
            </w:r>
            <w:r w:rsidRPr="008B5737">
              <w:rPr>
                <w:rFonts w:ascii="Times New Roman" w:eastAsia="Times New Roman" w:hAnsi="Times New Roman" w:cs="Times New Roman"/>
                <w:color w:val="000000"/>
                <w:sz w:val="28"/>
                <w:szCs w:val="28"/>
              </w:rPr>
              <w:t xml:space="preserve"> Hương</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D399B" w:rsidRPr="00DD399B" w:rsidRDefault="00DD399B" w:rsidP="00DD399B">
            <w:pPr>
              <w:spacing w:before="0" w:after="0" w:line="270" w:lineRule="atLeast"/>
              <w:jc w:val="center"/>
              <w:textAlignment w:val="baseline"/>
              <w:rPr>
                <w:rFonts w:ascii="Times New Roman" w:eastAsia="Times New Roman" w:hAnsi="Times New Roman" w:cs="Times New Roman"/>
                <w:color w:val="000000"/>
                <w:sz w:val="24"/>
                <w:szCs w:val="24"/>
              </w:rPr>
            </w:pPr>
            <w:r w:rsidRPr="00DD399B">
              <w:rPr>
                <w:rFonts w:ascii="Times New Roman" w:eastAsia="Times New Roman" w:hAnsi="Times New Roman" w:cs="Times New Roman"/>
                <w:color w:val="000000"/>
                <w:sz w:val="28"/>
                <w:szCs w:val="28"/>
                <w:bdr w:val="none" w:sz="0" w:space="0" w:color="auto" w:frame="1"/>
              </w:rPr>
              <w:t>GV Toán</w:t>
            </w:r>
          </w:p>
        </w:tc>
        <w:tc>
          <w:tcPr>
            <w:tcW w:w="18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D399B" w:rsidRPr="00DD399B" w:rsidRDefault="008B5737" w:rsidP="008B5737">
            <w:pPr>
              <w:spacing w:before="0" w:after="0" w:line="270" w:lineRule="atLeast"/>
              <w:jc w:val="center"/>
              <w:textAlignment w:val="baseline"/>
              <w:rPr>
                <w:rFonts w:ascii="Times New Roman" w:eastAsia="Times New Roman" w:hAnsi="Times New Roman" w:cs="Times New Roman"/>
                <w:color w:val="000000"/>
                <w:sz w:val="24"/>
                <w:szCs w:val="24"/>
              </w:rPr>
            </w:pPr>
            <w:r w:rsidRPr="00DD399B">
              <w:rPr>
                <w:rFonts w:ascii="Times New Roman" w:eastAsia="Times New Roman" w:hAnsi="Times New Roman" w:cs="Times New Roman"/>
                <w:color w:val="000000"/>
                <w:sz w:val="28"/>
                <w:szCs w:val="28"/>
                <w:bdr w:val="none" w:sz="0" w:space="0" w:color="auto" w:frame="1"/>
              </w:rPr>
              <w:t xml:space="preserve">Dạy </w:t>
            </w:r>
            <w:r>
              <w:rPr>
                <w:rFonts w:ascii="Times New Roman" w:eastAsia="Times New Roman" w:hAnsi="Times New Roman" w:cs="Times New Roman"/>
                <w:color w:val="000000"/>
                <w:sz w:val="28"/>
                <w:szCs w:val="28"/>
                <w:bdr w:val="none" w:sz="0" w:space="0" w:color="auto" w:frame="1"/>
              </w:rPr>
              <w:t>TCTA 9A2</w:t>
            </w:r>
          </w:p>
        </w:tc>
        <w:tc>
          <w:tcPr>
            <w:tcW w:w="1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D399B" w:rsidRPr="00DD399B" w:rsidRDefault="00DD399B" w:rsidP="00DD399B">
            <w:pPr>
              <w:spacing w:before="0" w:after="0" w:line="270" w:lineRule="atLeast"/>
              <w:jc w:val="center"/>
              <w:textAlignment w:val="baseline"/>
              <w:rPr>
                <w:rFonts w:ascii="Times New Roman" w:eastAsia="Times New Roman" w:hAnsi="Times New Roman" w:cs="Times New Roman"/>
                <w:color w:val="000000"/>
                <w:sz w:val="24"/>
                <w:szCs w:val="24"/>
              </w:rPr>
            </w:pPr>
            <w:r w:rsidRPr="00DD399B">
              <w:rPr>
                <w:rFonts w:ascii="Times New Roman" w:eastAsia="Times New Roman" w:hAnsi="Times New Roman" w:cs="Times New Roman"/>
                <w:color w:val="000000"/>
                <w:sz w:val="28"/>
                <w:szCs w:val="28"/>
                <w:bdr w:val="none" w:sz="0" w:space="0" w:color="auto" w:frame="1"/>
              </w:rPr>
              <w:t> </w:t>
            </w:r>
          </w:p>
        </w:tc>
      </w:tr>
      <w:tr w:rsidR="00DD399B" w:rsidRPr="00DD399B" w:rsidTr="008B5737">
        <w:trPr>
          <w:trHeight w:val="329"/>
        </w:trPr>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D399B" w:rsidRPr="00DD399B" w:rsidRDefault="00DD399B" w:rsidP="00DD399B">
            <w:pPr>
              <w:spacing w:before="0" w:after="0" w:line="270" w:lineRule="atLeast"/>
              <w:jc w:val="center"/>
              <w:textAlignment w:val="baseline"/>
              <w:rPr>
                <w:rFonts w:ascii="Times New Roman" w:eastAsia="Times New Roman" w:hAnsi="Times New Roman" w:cs="Times New Roman"/>
                <w:color w:val="000000"/>
                <w:sz w:val="24"/>
                <w:szCs w:val="24"/>
              </w:rPr>
            </w:pPr>
            <w:r w:rsidRPr="00DD399B">
              <w:rPr>
                <w:rFonts w:ascii="Times New Roman" w:eastAsia="Times New Roman" w:hAnsi="Times New Roman" w:cs="Times New Roman"/>
                <w:color w:val="000000"/>
                <w:sz w:val="28"/>
                <w:szCs w:val="28"/>
                <w:bdr w:val="none" w:sz="0" w:space="0" w:color="auto" w:frame="1"/>
              </w:rPr>
              <w:t>8</w:t>
            </w:r>
          </w:p>
        </w:tc>
        <w:tc>
          <w:tcPr>
            <w:tcW w:w="3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210C0" w:rsidRPr="008B5737" w:rsidRDefault="00916EAB" w:rsidP="008B5737">
            <w:pPr>
              <w:spacing w:before="0" w:after="0" w:line="270" w:lineRule="atLeast"/>
              <w:textAlignment w:val="baseline"/>
              <w:rPr>
                <w:rFonts w:ascii="Times New Roman" w:eastAsia="Times New Roman" w:hAnsi="Times New Roman" w:cs="Times New Roman"/>
                <w:color w:val="000000"/>
                <w:sz w:val="28"/>
                <w:szCs w:val="28"/>
              </w:rPr>
            </w:pPr>
            <w:r w:rsidRPr="008B5737">
              <w:rPr>
                <w:rFonts w:ascii="Times New Roman" w:eastAsia="Times New Roman" w:hAnsi="Times New Roman" w:cs="Times New Roman"/>
                <w:color w:val="000000"/>
                <w:sz w:val="28"/>
                <w:szCs w:val="28"/>
              </w:rPr>
              <w:t xml:space="preserve">Nguyễn </w:t>
            </w:r>
            <w:r w:rsidR="008B5737" w:rsidRPr="008B5737">
              <w:rPr>
                <w:rFonts w:ascii="Times New Roman" w:eastAsia="Times New Roman" w:hAnsi="Times New Roman" w:cs="Times New Roman"/>
                <w:color w:val="000000"/>
                <w:sz w:val="28"/>
                <w:szCs w:val="28"/>
              </w:rPr>
              <w:t>Trần Huyền</w:t>
            </w:r>
            <w:r w:rsidR="008B5737">
              <w:rPr>
                <w:rFonts w:ascii="Times New Roman" w:eastAsia="Times New Roman" w:hAnsi="Times New Roman" w:cs="Times New Roman"/>
                <w:color w:val="000000"/>
                <w:sz w:val="28"/>
                <w:szCs w:val="28"/>
              </w:rPr>
              <w:t xml:space="preserve"> </w:t>
            </w:r>
            <w:r w:rsidR="008B5737" w:rsidRPr="008B5737">
              <w:rPr>
                <w:rFonts w:ascii="Times New Roman" w:eastAsia="Times New Roman" w:hAnsi="Times New Roman" w:cs="Times New Roman"/>
                <w:color w:val="000000"/>
                <w:sz w:val="28"/>
                <w:szCs w:val="28"/>
              </w:rPr>
              <w:t xml:space="preserve"> Vương</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D399B" w:rsidRPr="00DD399B" w:rsidRDefault="00DD399B" w:rsidP="00DD399B">
            <w:pPr>
              <w:spacing w:before="0" w:after="0" w:line="270" w:lineRule="atLeast"/>
              <w:jc w:val="center"/>
              <w:textAlignment w:val="baseline"/>
              <w:rPr>
                <w:rFonts w:ascii="Times New Roman" w:eastAsia="Times New Roman" w:hAnsi="Times New Roman" w:cs="Times New Roman"/>
                <w:color w:val="000000"/>
                <w:sz w:val="24"/>
                <w:szCs w:val="24"/>
              </w:rPr>
            </w:pPr>
            <w:r w:rsidRPr="00DD399B">
              <w:rPr>
                <w:rFonts w:ascii="Times New Roman" w:eastAsia="Times New Roman" w:hAnsi="Times New Roman" w:cs="Times New Roman"/>
                <w:color w:val="000000"/>
                <w:sz w:val="28"/>
                <w:szCs w:val="28"/>
                <w:bdr w:val="none" w:sz="0" w:space="0" w:color="auto" w:frame="1"/>
              </w:rPr>
              <w:t>GV Toán</w:t>
            </w:r>
          </w:p>
        </w:tc>
        <w:tc>
          <w:tcPr>
            <w:tcW w:w="18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D399B" w:rsidRPr="00DD399B" w:rsidRDefault="008B5737" w:rsidP="008B5737">
            <w:pPr>
              <w:spacing w:before="0" w:after="0" w:line="270" w:lineRule="atLeast"/>
              <w:jc w:val="center"/>
              <w:textAlignment w:val="baseline"/>
              <w:rPr>
                <w:rFonts w:ascii="Times New Roman" w:eastAsia="Times New Roman" w:hAnsi="Times New Roman" w:cs="Times New Roman"/>
                <w:color w:val="000000"/>
                <w:sz w:val="24"/>
                <w:szCs w:val="24"/>
              </w:rPr>
            </w:pPr>
            <w:r w:rsidRPr="00DD399B">
              <w:rPr>
                <w:rFonts w:ascii="Times New Roman" w:eastAsia="Times New Roman" w:hAnsi="Times New Roman" w:cs="Times New Roman"/>
                <w:color w:val="000000"/>
                <w:sz w:val="28"/>
                <w:szCs w:val="28"/>
                <w:bdr w:val="none" w:sz="0" w:space="0" w:color="auto" w:frame="1"/>
              </w:rPr>
              <w:t xml:space="preserve">Dạy </w:t>
            </w:r>
            <w:r>
              <w:rPr>
                <w:rFonts w:ascii="Times New Roman" w:eastAsia="Times New Roman" w:hAnsi="Times New Roman" w:cs="Times New Roman"/>
                <w:color w:val="000000"/>
                <w:sz w:val="28"/>
                <w:szCs w:val="28"/>
                <w:bdr w:val="none" w:sz="0" w:space="0" w:color="auto" w:frame="1"/>
              </w:rPr>
              <w:t>TCTA 8A2</w:t>
            </w:r>
          </w:p>
        </w:tc>
        <w:tc>
          <w:tcPr>
            <w:tcW w:w="1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D399B" w:rsidRPr="00DD399B" w:rsidRDefault="00DD399B" w:rsidP="00DD399B">
            <w:pPr>
              <w:spacing w:before="0" w:after="0" w:line="270" w:lineRule="atLeast"/>
              <w:jc w:val="center"/>
              <w:textAlignment w:val="baseline"/>
              <w:rPr>
                <w:rFonts w:ascii="Times New Roman" w:eastAsia="Times New Roman" w:hAnsi="Times New Roman" w:cs="Times New Roman"/>
                <w:color w:val="000000"/>
                <w:sz w:val="24"/>
                <w:szCs w:val="24"/>
              </w:rPr>
            </w:pPr>
            <w:r w:rsidRPr="00DD399B">
              <w:rPr>
                <w:rFonts w:ascii="Times New Roman" w:eastAsia="Times New Roman" w:hAnsi="Times New Roman" w:cs="Times New Roman"/>
                <w:color w:val="000000"/>
                <w:sz w:val="28"/>
                <w:szCs w:val="28"/>
                <w:bdr w:val="none" w:sz="0" w:space="0" w:color="auto" w:frame="1"/>
              </w:rPr>
              <w:t> </w:t>
            </w:r>
          </w:p>
        </w:tc>
      </w:tr>
      <w:tr w:rsidR="00DD399B" w:rsidRPr="00DD399B" w:rsidTr="008B5737">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D399B" w:rsidRPr="00DD399B" w:rsidRDefault="00DD399B" w:rsidP="00DD399B">
            <w:pPr>
              <w:spacing w:before="0" w:after="0" w:line="270" w:lineRule="atLeast"/>
              <w:jc w:val="center"/>
              <w:textAlignment w:val="baseline"/>
              <w:rPr>
                <w:rFonts w:ascii="Times New Roman" w:eastAsia="Times New Roman" w:hAnsi="Times New Roman" w:cs="Times New Roman"/>
                <w:color w:val="000000"/>
                <w:sz w:val="24"/>
                <w:szCs w:val="24"/>
              </w:rPr>
            </w:pPr>
            <w:r w:rsidRPr="00DD399B">
              <w:rPr>
                <w:rFonts w:ascii="Times New Roman" w:eastAsia="Times New Roman" w:hAnsi="Times New Roman" w:cs="Times New Roman"/>
                <w:color w:val="000000"/>
                <w:sz w:val="28"/>
                <w:szCs w:val="28"/>
                <w:bdr w:val="none" w:sz="0" w:space="0" w:color="auto" w:frame="1"/>
              </w:rPr>
              <w:t>9</w:t>
            </w:r>
          </w:p>
        </w:tc>
        <w:tc>
          <w:tcPr>
            <w:tcW w:w="3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D399B" w:rsidRPr="008B5737" w:rsidRDefault="008B5737" w:rsidP="008B5737">
            <w:pPr>
              <w:spacing w:before="0" w:after="0" w:line="270"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Nguyễn Thị Thanh  X</w:t>
            </w:r>
            <w:r w:rsidRPr="008B5737">
              <w:rPr>
                <w:rFonts w:ascii="Times New Roman" w:eastAsia="Times New Roman" w:hAnsi="Times New Roman" w:cs="Times New Roman"/>
                <w:color w:val="000000"/>
                <w:sz w:val="28"/>
                <w:szCs w:val="28"/>
              </w:rPr>
              <w:t>uân</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D399B" w:rsidRPr="00DD399B" w:rsidRDefault="00DD399B" w:rsidP="00DD399B">
            <w:pPr>
              <w:spacing w:before="0" w:after="0" w:line="270" w:lineRule="atLeast"/>
              <w:jc w:val="center"/>
              <w:textAlignment w:val="baseline"/>
              <w:rPr>
                <w:rFonts w:ascii="Times New Roman" w:eastAsia="Times New Roman" w:hAnsi="Times New Roman" w:cs="Times New Roman"/>
                <w:color w:val="000000"/>
                <w:sz w:val="24"/>
                <w:szCs w:val="24"/>
              </w:rPr>
            </w:pPr>
            <w:r w:rsidRPr="00DD399B">
              <w:rPr>
                <w:rFonts w:ascii="Times New Roman" w:eastAsia="Times New Roman" w:hAnsi="Times New Roman" w:cs="Times New Roman"/>
                <w:color w:val="000000"/>
                <w:sz w:val="28"/>
                <w:szCs w:val="28"/>
                <w:bdr w:val="none" w:sz="0" w:space="0" w:color="auto" w:frame="1"/>
              </w:rPr>
              <w:t>GV Văn</w:t>
            </w:r>
          </w:p>
        </w:tc>
        <w:tc>
          <w:tcPr>
            <w:tcW w:w="18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D399B" w:rsidRPr="00DD399B" w:rsidRDefault="008B5737" w:rsidP="00DD399B">
            <w:pPr>
              <w:spacing w:before="0" w:after="0" w:line="270" w:lineRule="atLeast"/>
              <w:jc w:val="center"/>
              <w:textAlignment w:val="baseline"/>
              <w:rPr>
                <w:rFonts w:ascii="Times New Roman" w:eastAsia="Times New Roman" w:hAnsi="Times New Roman" w:cs="Times New Roman"/>
                <w:color w:val="000000"/>
                <w:sz w:val="24"/>
                <w:szCs w:val="24"/>
              </w:rPr>
            </w:pPr>
            <w:r w:rsidRPr="00DD399B">
              <w:rPr>
                <w:rFonts w:ascii="Times New Roman" w:eastAsia="Times New Roman" w:hAnsi="Times New Roman" w:cs="Times New Roman"/>
                <w:color w:val="000000"/>
                <w:sz w:val="28"/>
                <w:szCs w:val="28"/>
                <w:bdr w:val="none" w:sz="0" w:space="0" w:color="auto" w:frame="1"/>
              </w:rPr>
              <w:t xml:space="preserve">Dạy </w:t>
            </w:r>
            <w:r>
              <w:rPr>
                <w:rFonts w:ascii="Times New Roman" w:eastAsia="Times New Roman" w:hAnsi="Times New Roman" w:cs="Times New Roman"/>
                <w:color w:val="000000"/>
                <w:sz w:val="28"/>
                <w:szCs w:val="28"/>
                <w:bdr w:val="none" w:sz="0" w:space="0" w:color="auto" w:frame="1"/>
              </w:rPr>
              <w:t>TCTA 8A3</w:t>
            </w:r>
          </w:p>
        </w:tc>
        <w:tc>
          <w:tcPr>
            <w:tcW w:w="1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D399B" w:rsidRPr="00DD399B" w:rsidRDefault="00DD399B" w:rsidP="00DD399B">
            <w:pPr>
              <w:spacing w:before="0" w:after="0" w:line="270" w:lineRule="atLeast"/>
              <w:jc w:val="center"/>
              <w:textAlignment w:val="baseline"/>
              <w:rPr>
                <w:rFonts w:ascii="Times New Roman" w:eastAsia="Times New Roman" w:hAnsi="Times New Roman" w:cs="Times New Roman"/>
                <w:color w:val="000000"/>
                <w:sz w:val="24"/>
                <w:szCs w:val="24"/>
              </w:rPr>
            </w:pPr>
            <w:r w:rsidRPr="00DD399B">
              <w:rPr>
                <w:rFonts w:ascii="Times New Roman" w:eastAsia="Times New Roman" w:hAnsi="Times New Roman" w:cs="Times New Roman"/>
                <w:color w:val="000000"/>
                <w:sz w:val="28"/>
                <w:szCs w:val="28"/>
                <w:bdr w:val="none" w:sz="0" w:space="0" w:color="auto" w:frame="1"/>
              </w:rPr>
              <w:t> </w:t>
            </w:r>
          </w:p>
        </w:tc>
      </w:tr>
    </w:tbl>
    <w:p w:rsidR="00DD399B" w:rsidRPr="00DD399B" w:rsidRDefault="00DD399B" w:rsidP="00DD399B">
      <w:pPr>
        <w:shd w:val="clear" w:color="auto" w:fill="FFFFFF"/>
        <w:spacing w:before="0" w:after="0" w:line="270" w:lineRule="atLeast"/>
        <w:textAlignment w:val="baseline"/>
        <w:rPr>
          <w:rFonts w:ascii="Times New Roman" w:eastAsia="Times New Roman" w:hAnsi="Times New Roman" w:cs="Times New Roman"/>
          <w:color w:val="000000"/>
          <w:sz w:val="19"/>
          <w:szCs w:val="19"/>
        </w:rPr>
      </w:pPr>
    </w:p>
    <w:p w:rsidR="00E93B83" w:rsidRPr="00F85519" w:rsidRDefault="00E93B83" w:rsidP="00E93B83">
      <w:pPr>
        <w:rPr>
          <w:rFonts w:ascii="Times New Roman" w:hAnsi="Times New Roman"/>
          <w:b/>
          <w:sz w:val="28"/>
          <w:szCs w:val="28"/>
        </w:rPr>
      </w:pPr>
      <w:r w:rsidRPr="00F85519">
        <w:rPr>
          <w:rFonts w:ascii="Times New Roman" w:hAnsi="Times New Roman"/>
          <w:b/>
          <w:sz w:val="28"/>
          <w:szCs w:val="28"/>
        </w:rPr>
        <w:t>3.Cơ sở vật chất :</w:t>
      </w:r>
    </w:p>
    <w:p w:rsidR="00E93B83" w:rsidRPr="00F85519" w:rsidRDefault="00E93B83" w:rsidP="00E93B83">
      <w:pPr>
        <w:ind w:left="360"/>
        <w:rPr>
          <w:rFonts w:ascii="Times New Roman" w:hAnsi="Times New Roman"/>
          <w:sz w:val="28"/>
          <w:szCs w:val="28"/>
        </w:rPr>
      </w:pPr>
      <w:r w:rsidRPr="00F85519">
        <w:rPr>
          <w:rFonts w:ascii="Times New Roman" w:hAnsi="Times New Roman"/>
          <w:sz w:val="28"/>
          <w:szCs w:val="28"/>
        </w:rPr>
        <w:t>- Có đủ phòng học cho 3</w:t>
      </w:r>
      <w:r>
        <w:rPr>
          <w:rFonts w:ascii="Times New Roman" w:hAnsi="Times New Roman"/>
          <w:sz w:val="28"/>
          <w:szCs w:val="28"/>
        </w:rPr>
        <w:t>4</w:t>
      </w:r>
      <w:r w:rsidRPr="00F85519">
        <w:rPr>
          <w:rFonts w:ascii="Times New Roman" w:hAnsi="Times New Roman"/>
          <w:sz w:val="28"/>
          <w:szCs w:val="28"/>
        </w:rPr>
        <w:t xml:space="preserve"> lóp: 1 lớp/ phòng.</w:t>
      </w:r>
    </w:p>
    <w:p w:rsidR="00E93B83" w:rsidRPr="00F85519" w:rsidRDefault="00E93B83" w:rsidP="00E93B83">
      <w:pPr>
        <w:ind w:left="360"/>
        <w:rPr>
          <w:rFonts w:ascii="Times New Roman" w:hAnsi="Times New Roman"/>
          <w:sz w:val="28"/>
          <w:szCs w:val="28"/>
        </w:rPr>
      </w:pPr>
      <w:r w:rsidRPr="00F85519">
        <w:rPr>
          <w:rFonts w:ascii="Times New Roman" w:hAnsi="Times New Roman"/>
          <w:sz w:val="28"/>
          <w:szCs w:val="28"/>
        </w:rPr>
        <w:t xml:space="preserve">- </w:t>
      </w:r>
      <w:r>
        <w:rPr>
          <w:rFonts w:ascii="Times New Roman" w:hAnsi="Times New Roman"/>
          <w:sz w:val="28"/>
          <w:szCs w:val="28"/>
        </w:rPr>
        <w:t>Trường vừa được khánh thành và đưa vào sử dụng có đầy đủ sân chơi, bãi tập, các khối công trình khác đáp ứng các hoạt động dạy, học, hoạt động giáo dục khác theo hướng trường chuẩn quốc gia , cụ thể như sau:</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7"/>
        <w:gridCol w:w="1375"/>
        <w:gridCol w:w="1404"/>
        <w:gridCol w:w="1399"/>
        <w:gridCol w:w="1263"/>
        <w:gridCol w:w="1399"/>
        <w:gridCol w:w="1229"/>
      </w:tblGrid>
      <w:tr w:rsidR="00E93B83" w:rsidRPr="00B86E1D" w:rsidTr="00F368F1">
        <w:tc>
          <w:tcPr>
            <w:tcW w:w="1507" w:type="dxa"/>
            <w:shd w:val="clear" w:color="auto" w:fill="auto"/>
            <w:vAlign w:val="center"/>
          </w:tcPr>
          <w:p w:rsidR="00E93B83" w:rsidRPr="00B86E1D" w:rsidRDefault="00E93B83" w:rsidP="00F368F1">
            <w:pPr>
              <w:rPr>
                <w:rFonts w:ascii="Times New Roman" w:hAnsi="Times New Roman"/>
                <w:b/>
                <w:bCs/>
                <w:szCs w:val="26"/>
              </w:rPr>
            </w:pPr>
            <w:r w:rsidRPr="00B86E1D">
              <w:rPr>
                <w:rFonts w:ascii="Times New Roman" w:hAnsi="Times New Roman"/>
                <w:b/>
                <w:bCs/>
                <w:szCs w:val="26"/>
              </w:rPr>
              <w:lastRenderedPageBreak/>
              <w:t>Diện tích trường</w:t>
            </w:r>
          </w:p>
        </w:tc>
        <w:tc>
          <w:tcPr>
            <w:tcW w:w="1375" w:type="dxa"/>
          </w:tcPr>
          <w:p w:rsidR="00E93B83" w:rsidRPr="00B86E1D" w:rsidRDefault="00E93B83" w:rsidP="00F368F1">
            <w:pPr>
              <w:rPr>
                <w:rFonts w:ascii="Times New Roman" w:hAnsi="Times New Roman"/>
                <w:b/>
                <w:bCs/>
                <w:szCs w:val="26"/>
              </w:rPr>
            </w:pPr>
            <w:r w:rsidRPr="00B86E1D">
              <w:rPr>
                <w:rFonts w:ascii="Times New Roman" w:hAnsi="Times New Roman"/>
                <w:b/>
                <w:bCs/>
                <w:szCs w:val="26"/>
              </w:rPr>
              <w:t>Số phòng học</w:t>
            </w:r>
          </w:p>
        </w:tc>
        <w:tc>
          <w:tcPr>
            <w:tcW w:w="1404" w:type="dxa"/>
            <w:shd w:val="clear" w:color="auto" w:fill="auto"/>
            <w:vAlign w:val="center"/>
          </w:tcPr>
          <w:p w:rsidR="00E93B83" w:rsidRPr="00B86E1D" w:rsidRDefault="00E93B83" w:rsidP="00F368F1">
            <w:pPr>
              <w:rPr>
                <w:rFonts w:ascii="Times New Roman" w:hAnsi="Times New Roman"/>
                <w:b/>
                <w:bCs/>
                <w:szCs w:val="26"/>
              </w:rPr>
            </w:pPr>
            <w:r w:rsidRPr="00B86E1D">
              <w:rPr>
                <w:rFonts w:ascii="Times New Roman" w:hAnsi="Times New Roman"/>
                <w:b/>
                <w:bCs/>
                <w:szCs w:val="26"/>
              </w:rPr>
              <w:t>Số phòng thí nghiệm</w:t>
            </w:r>
          </w:p>
        </w:tc>
        <w:tc>
          <w:tcPr>
            <w:tcW w:w="1399" w:type="dxa"/>
            <w:shd w:val="clear" w:color="auto" w:fill="auto"/>
            <w:vAlign w:val="center"/>
          </w:tcPr>
          <w:p w:rsidR="00E93B83" w:rsidRPr="00B86E1D" w:rsidRDefault="00E93B83" w:rsidP="00F368F1">
            <w:pPr>
              <w:rPr>
                <w:rFonts w:ascii="Times New Roman" w:hAnsi="Times New Roman"/>
                <w:b/>
                <w:bCs/>
                <w:szCs w:val="26"/>
              </w:rPr>
            </w:pPr>
            <w:r w:rsidRPr="00B86E1D">
              <w:rPr>
                <w:rFonts w:ascii="Times New Roman" w:hAnsi="Times New Roman"/>
                <w:b/>
                <w:bCs/>
                <w:szCs w:val="26"/>
              </w:rPr>
              <w:t>Số phòng nghe nhìn</w:t>
            </w:r>
          </w:p>
        </w:tc>
        <w:tc>
          <w:tcPr>
            <w:tcW w:w="1263" w:type="dxa"/>
            <w:shd w:val="clear" w:color="auto" w:fill="auto"/>
            <w:vAlign w:val="center"/>
          </w:tcPr>
          <w:p w:rsidR="00E93B83" w:rsidRPr="00B86E1D" w:rsidRDefault="00E93B83" w:rsidP="00F368F1">
            <w:pPr>
              <w:rPr>
                <w:rFonts w:ascii="Times New Roman" w:hAnsi="Times New Roman"/>
                <w:b/>
                <w:bCs/>
                <w:szCs w:val="26"/>
              </w:rPr>
            </w:pPr>
            <w:r w:rsidRPr="00B86E1D">
              <w:rPr>
                <w:rFonts w:ascii="Times New Roman" w:hAnsi="Times New Roman"/>
                <w:b/>
                <w:bCs/>
                <w:szCs w:val="26"/>
              </w:rPr>
              <w:t>Số phòng vi tính</w:t>
            </w:r>
          </w:p>
        </w:tc>
        <w:tc>
          <w:tcPr>
            <w:tcW w:w="1399" w:type="dxa"/>
            <w:shd w:val="clear" w:color="auto" w:fill="auto"/>
            <w:vAlign w:val="center"/>
          </w:tcPr>
          <w:p w:rsidR="00E93B83" w:rsidRPr="00B86E1D" w:rsidRDefault="00E93B83" w:rsidP="00F368F1">
            <w:pPr>
              <w:rPr>
                <w:rFonts w:ascii="Times New Roman" w:hAnsi="Times New Roman"/>
                <w:b/>
                <w:bCs/>
                <w:szCs w:val="26"/>
              </w:rPr>
            </w:pPr>
            <w:r w:rsidRPr="00B86E1D">
              <w:rPr>
                <w:rFonts w:ascii="Times New Roman" w:hAnsi="Times New Roman"/>
                <w:b/>
                <w:bCs/>
                <w:szCs w:val="26"/>
              </w:rPr>
              <w:t>Số phòng khác</w:t>
            </w:r>
          </w:p>
        </w:tc>
        <w:tc>
          <w:tcPr>
            <w:tcW w:w="1229" w:type="dxa"/>
            <w:shd w:val="clear" w:color="auto" w:fill="auto"/>
            <w:vAlign w:val="center"/>
          </w:tcPr>
          <w:p w:rsidR="00E93B83" w:rsidRPr="00B86E1D" w:rsidRDefault="00E93B83" w:rsidP="00F368F1">
            <w:pPr>
              <w:rPr>
                <w:rFonts w:ascii="Times New Roman" w:hAnsi="Times New Roman"/>
                <w:b/>
                <w:bCs/>
                <w:szCs w:val="26"/>
              </w:rPr>
            </w:pPr>
            <w:r w:rsidRPr="00B86E1D">
              <w:rPr>
                <w:rFonts w:ascii="Times New Roman" w:hAnsi="Times New Roman"/>
                <w:b/>
                <w:bCs/>
                <w:szCs w:val="26"/>
              </w:rPr>
              <w:t>Công trình khác</w:t>
            </w:r>
          </w:p>
        </w:tc>
      </w:tr>
      <w:tr w:rsidR="00E93B83" w:rsidRPr="00B86E1D" w:rsidTr="00F368F1">
        <w:trPr>
          <w:trHeight w:val="454"/>
        </w:trPr>
        <w:tc>
          <w:tcPr>
            <w:tcW w:w="1507" w:type="dxa"/>
            <w:shd w:val="clear" w:color="auto" w:fill="auto"/>
            <w:vAlign w:val="center"/>
          </w:tcPr>
          <w:p w:rsidR="00E93B83" w:rsidRPr="00B86E1D" w:rsidRDefault="00E93B83" w:rsidP="00F368F1">
            <w:pPr>
              <w:rPr>
                <w:rFonts w:ascii="Times New Roman" w:hAnsi="Times New Roman"/>
                <w:b/>
                <w:bCs/>
                <w:szCs w:val="26"/>
                <w:vertAlign w:val="superscript"/>
              </w:rPr>
            </w:pPr>
            <w:r w:rsidRPr="00B86E1D">
              <w:rPr>
                <w:rFonts w:ascii="Times New Roman" w:hAnsi="Times New Roman"/>
                <w:b/>
                <w:bCs/>
                <w:szCs w:val="26"/>
              </w:rPr>
              <w:t>16204 m</w:t>
            </w:r>
            <w:r w:rsidRPr="00B86E1D">
              <w:rPr>
                <w:rFonts w:ascii="Times New Roman" w:hAnsi="Times New Roman"/>
                <w:b/>
                <w:bCs/>
                <w:szCs w:val="26"/>
                <w:vertAlign w:val="superscript"/>
              </w:rPr>
              <w:t>2</w:t>
            </w:r>
          </w:p>
        </w:tc>
        <w:tc>
          <w:tcPr>
            <w:tcW w:w="1375" w:type="dxa"/>
          </w:tcPr>
          <w:p w:rsidR="00E93B83" w:rsidRPr="00B86E1D" w:rsidRDefault="00E93B83" w:rsidP="00F368F1">
            <w:pPr>
              <w:rPr>
                <w:rFonts w:ascii="Times New Roman" w:hAnsi="Times New Roman"/>
                <w:b/>
                <w:bCs/>
                <w:szCs w:val="26"/>
              </w:rPr>
            </w:pPr>
            <w:r w:rsidRPr="00B86E1D">
              <w:rPr>
                <w:rFonts w:ascii="Times New Roman" w:hAnsi="Times New Roman"/>
                <w:b/>
                <w:bCs/>
                <w:szCs w:val="26"/>
              </w:rPr>
              <w:t>34</w:t>
            </w:r>
          </w:p>
        </w:tc>
        <w:tc>
          <w:tcPr>
            <w:tcW w:w="1404" w:type="dxa"/>
            <w:shd w:val="clear" w:color="auto" w:fill="auto"/>
            <w:vAlign w:val="center"/>
          </w:tcPr>
          <w:p w:rsidR="00E93B83" w:rsidRPr="00B86E1D" w:rsidRDefault="00E93B83" w:rsidP="00F368F1">
            <w:pPr>
              <w:rPr>
                <w:rFonts w:ascii="Times New Roman" w:hAnsi="Times New Roman"/>
                <w:b/>
                <w:bCs/>
                <w:szCs w:val="26"/>
              </w:rPr>
            </w:pPr>
            <w:r w:rsidRPr="00B86E1D">
              <w:rPr>
                <w:rFonts w:ascii="Times New Roman" w:hAnsi="Times New Roman"/>
                <w:b/>
                <w:bCs/>
                <w:szCs w:val="26"/>
              </w:rPr>
              <w:t>04</w:t>
            </w:r>
          </w:p>
        </w:tc>
        <w:tc>
          <w:tcPr>
            <w:tcW w:w="1399" w:type="dxa"/>
            <w:shd w:val="clear" w:color="auto" w:fill="auto"/>
            <w:vAlign w:val="center"/>
          </w:tcPr>
          <w:p w:rsidR="00E93B83" w:rsidRPr="00B86E1D" w:rsidRDefault="00E93B83" w:rsidP="00F368F1">
            <w:pPr>
              <w:rPr>
                <w:rFonts w:ascii="Times New Roman" w:hAnsi="Times New Roman"/>
                <w:b/>
                <w:bCs/>
                <w:szCs w:val="26"/>
              </w:rPr>
            </w:pPr>
            <w:r w:rsidRPr="00B86E1D">
              <w:rPr>
                <w:rFonts w:ascii="Times New Roman" w:hAnsi="Times New Roman"/>
                <w:b/>
                <w:bCs/>
                <w:szCs w:val="26"/>
              </w:rPr>
              <w:t>01</w:t>
            </w:r>
          </w:p>
        </w:tc>
        <w:tc>
          <w:tcPr>
            <w:tcW w:w="1263" w:type="dxa"/>
            <w:shd w:val="clear" w:color="auto" w:fill="auto"/>
            <w:vAlign w:val="center"/>
          </w:tcPr>
          <w:p w:rsidR="00E93B83" w:rsidRPr="00B86E1D" w:rsidRDefault="00E93B83" w:rsidP="00F368F1">
            <w:pPr>
              <w:rPr>
                <w:rFonts w:ascii="Times New Roman" w:hAnsi="Times New Roman"/>
                <w:b/>
                <w:bCs/>
                <w:szCs w:val="26"/>
              </w:rPr>
            </w:pPr>
            <w:r w:rsidRPr="00B86E1D">
              <w:rPr>
                <w:rFonts w:ascii="Times New Roman" w:hAnsi="Times New Roman"/>
                <w:b/>
                <w:bCs/>
                <w:szCs w:val="26"/>
              </w:rPr>
              <w:t>02</w:t>
            </w:r>
          </w:p>
        </w:tc>
        <w:tc>
          <w:tcPr>
            <w:tcW w:w="1399" w:type="dxa"/>
            <w:shd w:val="clear" w:color="auto" w:fill="auto"/>
            <w:vAlign w:val="center"/>
          </w:tcPr>
          <w:p w:rsidR="00E93B83" w:rsidRPr="00B86E1D" w:rsidRDefault="00E93B83" w:rsidP="00F368F1">
            <w:pPr>
              <w:rPr>
                <w:rFonts w:ascii="Times New Roman" w:hAnsi="Times New Roman"/>
                <w:b/>
                <w:bCs/>
                <w:szCs w:val="26"/>
              </w:rPr>
            </w:pPr>
            <w:r w:rsidRPr="00B86E1D">
              <w:rPr>
                <w:rFonts w:ascii="Times New Roman" w:hAnsi="Times New Roman"/>
                <w:b/>
                <w:bCs/>
                <w:szCs w:val="26"/>
              </w:rPr>
              <w:t>15</w:t>
            </w:r>
          </w:p>
        </w:tc>
        <w:tc>
          <w:tcPr>
            <w:tcW w:w="1229" w:type="dxa"/>
            <w:shd w:val="clear" w:color="auto" w:fill="auto"/>
            <w:vAlign w:val="center"/>
          </w:tcPr>
          <w:p w:rsidR="00E93B83" w:rsidRPr="00B86E1D" w:rsidRDefault="00E93B83" w:rsidP="00F368F1">
            <w:pPr>
              <w:rPr>
                <w:rFonts w:ascii="Times New Roman" w:hAnsi="Times New Roman"/>
                <w:bCs/>
                <w:szCs w:val="26"/>
                <w:vertAlign w:val="superscript"/>
              </w:rPr>
            </w:pPr>
            <w:r w:rsidRPr="00B86E1D">
              <w:rPr>
                <w:rFonts w:ascii="Times New Roman" w:hAnsi="Times New Roman"/>
                <w:b/>
                <w:bCs/>
                <w:szCs w:val="26"/>
              </w:rPr>
              <w:t>10</w:t>
            </w:r>
          </w:p>
        </w:tc>
      </w:tr>
    </w:tbl>
    <w:p w:rsidR="00E93B83" w:rsidRDefault="00E93B83" w:rsidP="00E93B83">
      <w:pPr>
        <w:ind w:left="360"/>
        <w:rPr>
          <w:rFonts w:ascii="Times New Roman" w:hAnsi="Times New Roman"/>
          <w:sz w:val="28"/>
          <w:szCs w:val="28"/>
        </w:rPr>
      </w:pPr>
      <w:r w:rsidRPr="00F85519">
        <w:rPr>
          <w:rFonts w:ascii="Times New Roman" w:hAnsi="Times New Roman"/>
          <w:sz w:val="28"/>
          <w:szCs w:val="28"/>
        </w:rPr>
        <w:t xml:space="preserve">-Về trang thiết bị dạy TCTA: huy động đóng góp của </w:t>
      </w:r>
      <w:r w:rsidR="00C42AB8">
        <w:rPr>
          <w:rFonts w:ascii="Times New Roman" w:hAnsi="Times New Roman"/>
          <w:sz w:val="28"/>
          <w:szCs w:val="28"/>
        </w:rPr>
        <w:t>cha mẹ học sinh</w:t>
      </w:r>
      <w:r w:rsidRPr="00F85519">
        <w:rPr>
          <w:rFonts w:ascii="Times New Roman" w:hAnsi="Times New Roman"/>
          <w:sz w:val="28"/>
          <w:szCs w:val="28"/>
        </w:rPr>
        <w:t xml:space="preserve"> trong hỗ trợ </w:t>
      </w:r>
      <w:r w:rsidR="00C42AB8">
        <w:rPr>
          <w:rFonts w:ascii="Times New Roman" w:hAnsi="Times New Roman"/>
          <w:sz w:val="28"/>
          <w:szCs w:val="28"/>
        </w:rPr>
        <w:t>cơ sở vật chất</w:t>
      </w:r>
      <w:r w:rsidRPr="00F85519">
        <w:rPr>
          <w:rFonts w:ascii="Times New Roman" w:hAnsi="Times New Roman"/>
          <w:sz w:val="28"/>
          <w:szCs w:val="28"/>
        </w:rPr>
        <w:t xml:space="preserve"> các lớ</w:t>
      </w:r>
      <w:r w:rsidR="00C42AB8">
        <w:rPr>
          <w:rFonts w:ascii="Times New Roman" w:hAnsi="Times New Roman"/>
          <w:sz w:val="28"/>
          <w:szCs w:val="28"/>
        </w:rPr>
        <w:t>p TCTA như: Tivi, đầu đĩa, loa phát…</w:t>
      </w:r>
    </w:p>
    <w:p w:rsidR="00C42AB8" w:rsidRPr="00F85519" w:rsidRDefault="00750E9D" w:rsidP="00C42AB8">
      <w:pPr>
        <w:rPr>
          <w:rFonts w:ascii="Times New Roman" w:hAnsi="Times New Roman"/>
          <w:b/>
          <w:sz w:val="28"/>
          <w:szCs w:val="28"/>
        </w:rPr>
      </w:pPr>
      <w:r>
        <w:rPr>
          <w:rFonts w:ascii="Times New Roman" w:hAnsi="Times New Roman"/>
          <w:b/>
          <w:sz w:val="28"/>
          <w:szCs w:val="28"/>
        </w:rPr>
        <w:t>4</w:t>
      </w:r>
      <w:r w:rsidR="00C42AB8" w:rsidRPr="00F85519">
        <w:rPr>
          <w:rFonts w:ascii="Times New Roman" w:hAnsi="Times New Roman"/>
          <w:b/>
          <w:sz w:val="28"/>
          <w:szCs w:val="28"/>
        </w:rPr>
        <w:t>.</w:t>
      </w:r>
      <w:r w:rsidR="00C42AB8">
        <w:rPr>
          <w:rFonts w:ascii="Times New Roman" w:hAnsi="Times New Roman"/>
          <w:b/>
          <w:sz w:val="28"/>
          <w:szCs w:val="28"/>
        </w:rPr>
        <w:t xml:space="preserve"> Kinh phí giảng dạy tăng cường Tiếng Anh</w:t>
      </w:r>
      <w:r w:rsidR="00C42AB8" w:rsidRPr="00F85519">
        <w:rPr>
          <w:rFonts w:ascii="Times New Roman" w:hAnsi="Times New Roman"/>
          <w:b/>
          <w:sz w:val="28"/>
          <w:szCs w:val="28"/>
        </w:rPr>
        <w:t xml:space="preserve"> :</w:t>
      </w:r>
    </w:p>
    <w:p w:rsidR="00E93B83" w:rsidRPr="00F85519" w:rsidRDefault="00E93B83" w:rsidP="00E93B83">
      <w:pPr>
        <w:spacing w:after="120"/>
        <w:ind w:left="360"/>
        <w:rPr>
          <w:rFonts w:ascii="Times New Roman" w:hAnsi="Times New Roman"/>
          <w:sz w:val="28"/>
          <w:szCs w:val="28"/>
        </w:rPr>
      </w:pPr>
      <w:r w:rsidRPr="00F85519">
        <w:rPr>
          <w:rFonts w:ascii="Times New Roman" w:hAnsi="Times New Roman"/>
          <w:sz w:val="28"/>
          <w:szCs w:val="28"/>
        </w:rPr>
        <w:t xml:space="preserve">- Khoản thu thỏa thuận tổ chức </w:t>
      </w:r>
      <w:r w:rsidR="00C42AB8">
        <w:rPr>
          <w:rFonts w:ascii="Times New Roman" w:hAnsi="Times New Roman"/>
          <w:sz w:val="28"/>
          <w:szCs w:val="28"/>
        </w:rPr>
        <w:t xml:space="preserve">dạy tăng cường Tiếng Anh </w:t>
      </w:r>
      <w:r w:rsidRPr="00F85519">
        <w:rPr>
          <w:rFonts w:ascii="Times New Roman" w:hAnsi="Times New Roman"/>
          <w:sz w:val="28"/>
          <w:szCs w:val="28"/>
        </w:rPr>
        <w:t xml:space="preserve">thực hiện theo Hướng dẫn của văn bản số </w:t>
      </w:r>
      <w:r>
        <w:rPr>
          <w:rFonts w:ascii="Times New Roman" w:hAnsi="Times New Roman"/>
          <w:sz w:val="28"/>
          <w:szCs w:val="28"/>
        </w:rPr>
        <w:t>2441</w:t>
      </w:r>
      <w:r w:rsidRPr="00F85519">
        <w:rPr>
          <w:rFonts w:ascii="Times New Roman" w:hAnsi="Times New Roman"/>
          <w:sz w:val="28"/>
          <w:szCs w:val="28"/>
        </w:rPr>
        <w:t xml:space="preserve">/UBND ngày </w:t>
      </w:r>
      <w:r>
        <w:rPr>
          <w:rFonts w:ascii="Times New Roman" w:hAnsi="Times New Roman"/>
          <w:sz w:val="28"/>
          <w:szCs w:val="28"/>
        </w:rPr>
        <w:t>0</w:t>
      </w:r>
      <w:r w:rsidRPr="00F85519">
        <w:rPr>
          <w:rFonts w:ascii="Times New Roman" w:hAnsi="Times New Roman"/>
          <w:sz w:val="28"/>
          <w:szCs w:val="28"/>
        </w:rPr>
        <w:t xml:space="preserve">8 tháng </w:t>
      </w:r>
      <w:r>
        <w:rPr>
          <w:rFonts w:ascii="Times New Roman" w:hAnsi="Times New Roman"/>
          <w:sz w:val="28"/>
          <w:szCs w:val="28"/>
        </w:rPr>
        <w:t>10</w:t>
      </w:r>
      <w:r w:rsidRPr="00F85519">
        <w:rPr>
          <w:rFonts w:ascii="Times New Roman" w:hAnsi="Times New Roman"/>
          <w:sz w:val="28"/>
          <w:szCs w:val="28"/>
        </w:rPr>
        <w:t xml:space="preserve"> năm 201</w:t>
      </w:r>
      <w:r>
        <w:rPr>
          <w:rFonts w:ascii="Times New Roman" w:hAnsi="Times New Roman"/>
          <w:sz w:val="28"/>
          <w:szCs w:val="28"/>
        </w:rPr>
        <w:t>5</w:t>
      </w:r>
      <w:r w:rsidRPr="00F85519">
        <w:rPr>
          <w:rFonts w:ascii="Times New Roman" w:hAnsi="Times New Roman"/>
          <w:sz w:val="28"/>
          <w:szCs w:val="28"/>
        </w:rPr>
        <w:t xml:space="preserve"> của Uỷ ban nhân dân huyện Cần Giờ về việc  thu, sử dụng học phí  và các khoản thu khác năm học 201</w:t>
      </w:r>
      <w:r>
        <w:rPr>
          <w:rFonts w:ascii="Times New Roman" w:hAnsi="Times New Roman"/>
          <w:sz w:val="28"/>
          <w:szCs w:val="28"/>
        </w:rPr>
        <w:t>5</w:t>
      </w:r>
      <w:r w:rsidRPr="00F85519">
        <w:rPr>
          <w:rFonts w:ascii="Times New Roman" w:hAnsi="Times New Roman"/>
          <w:sz w:val="28"/>
          <w:szCs w:val="28"/>
        </w:rPr>
        <w:t>-</w:t>
      </w:r>
      <w:r>
        <w:rPr>
          <w:rFonts w:ascii="Times New Roman" w:hAnsi="Times New Roman"/>
          <w:sz w:val="28"/>
          <w:szCs w:val="28"/>
        </w:rPr>
        <w:t xml:space="preserve"> 2016</w:t>
      </w:r>
      <w:r w:rsidRPr="00F85519">
        <w:rPr>
          <w:rFonts w:ascii="Times New Roman" w:hAnsi="Times New Roman"/>
          <w:sz w:val="28"/>
          <w:szCs w:val="28"/>
        </w:rPr>
        <w:t>:</w:t>
      </w:r>
      <w:r>
        <w:rPr>
          <w:rFonts w:ascii="Times New Roman" w:hAnsi="Times New Roman"/>
          <w:sz w:val="28"/>
          <w:szCs w:val="28"/>
        </w:rPr>
        <w:t xml:space="preserve"> </w:t>
      </w:r>
      <w:r w:rsidRPr="00F85519">
        <w:rPr>
          <w:rFonts w:ascii="Times New Roman" w:hAnsi="Times New Roman"/>
          <w:sz w:val="28"/>
          <w:szCs w:val="28"/>
        </w:rPr>
        <w:t xml:space="preserve"> 60.000 đồng/tháng/học sinh. Phương án chi được thống nhất trong quy chế chi tiêu nội bộ như sau:</w:t>
      </w:r>
    </w:p>
    <w:p w:rsidR="00E93B83" w:rsidRPr="00F85519" w:rsidRDefault="00E93B83" w:rsidP="00E93B83">
      <w:pPr>
        <w:spacing w:after="120"/>
        <w:ind w:left="360"/>
        <w:rPr>
          <w:rFonts w:ascii="Times New Roman" w:hAnsi="Times New Roman"/>
          <w:sz w:val="28"/>
          <w:szCs w:val="28"/>
        </w:rPr>
      </w:pPr>
      <w:r w:rsidRPr="00F85519">
        <w:rPr>
          <w:rFonts w:ascii="Times New Roman" w:hAnsi="Times New Roman"/>
          <w:sz w:val="28"/>
          <w:szCs w:val="28"/>
        </w:rPr>
        <w:t>-20% sử dụng chi cho  các hoạt động của trường theo quy định;</w:t>
      </w:r>
    </w:p>
    <w:p w:rsidR="00E93B83" w:rsidRPr="00F85519" w:rsidRDefault="00E93B83" w:rsidP="00E93B83">
      <w:pPr>
        <w:spacing w:after="120"/>
        <w:ind w:left="360"/>
        <w:rPr>
          <w:rFonts w:ascii="Times New Roman" w:hAnsi="Times New Roman"/>
          <w:sz w:val="28"/>
          <w:szCs w:val="28"/>
        </w:rPr>
      </w:pPr>
      <w:r w:rsidRPr="00F85519">
        <w:rPr>
          <w:rFonts w:ascii="Times New Roman" w:hAnsi="Times New Roman"/>
          <w:sz w:val="28"/>
          <w:szCs w:val="28"/>
        </w:rPr>
        <w:t xml:space="preserve">-80% chi cho quản lý, giáo viên, nhân viên. </w:t>
      </w:r>
    </w:p>
    <w:p w:rsidR="00750E9D" w:rsidRPr="00F85519" w:rsidRDefault="00750E9D" w:rsidP="00750E9D">
      <w:pPr>
        <w:ind w:left="360"/>
        <w:rPr>
          <w:rFonts w:ascii="Times New Roman" w:hAnsi="Times New Roman"/>
          <w:b/>
          <w:sz w:val="28"/>
          <w:szCs w:val="28"/>
          <w:u w:val="single"/>
        </w:rPr>
      </w:pPr>
      <w:r w:rsidRPr="00F85519">
        <w:rPr>
          <w:rFonts w:ascii="Times New Roman" w:hAnsi="Times New Roman"/>
          <w:b/>
          <w:sz w:val="28"/>
          <w:szCs w:val="28"/>
          <w:u w:val="single"/>
        </w:rPr>
        <w:t>III/ NỘI DUNG - THỜI  LƯỢNG:</w:t>
      </w:r>
    </w:p>
    <w:p w:rsidR="00750E9D" w:rsidRPr="00750E9D" w:rsidRDefault="00750E9D" w:rsidP="00750E9D">
      <w:pPr>
        <w:numPr>
          <w:ilvl w:val="0"/>
          <w:numId w:val="3"/>
        </w:numPr>
        <w:spacing w:before="0" w:after="0" w:line="240" w:lineRule="auto"/>
        <w:rPr>
          <w:rFonts w:ascii="Times New Roman" w:hAnsi="Times New Roman"/>
          <w:b/>
          <w:sz w:val="28"/>
          <w:szCs w:val="28"/>
        </w:rPr>
      </w:pPr>
      <w:r w:rsidRPr="00750E9D">
        <w:rPr>
          <w:rFonts w:ascii="Times New Roman" w:hAnsi="Times New Roman"/>
          <w:b/>
          <w:sz w:val="28"/>
          <w:szCs w:val="28"/>
        </w:rPr>
        <w:t>Nội dung dạy học</w:t>
      </w:r>
      <w:r>
        <w:rPr>
          <w:rFonts w:ascii="Times New Roman" w:hAnsi="Times New Roman"/>
          <w:b/>
          <w:sz w:val="28"/>
          <w:szCs w:val="28"/>
        </w:rPr>
        <w:t xml:space="preserve"> tăng cường Tiếng Anh</w:t>
      </w:r>
      <w:r w:rsidRPr="00750E9D">
        <w:rPr>
          <w:rFonts w:ascii="Times New Roman" w:hAnsi="Times New Roman"/>
          <w:b/>
          <w:sz w:val="28"/>
          <w:szCs w:val="28"/>
        </w:rPr>
        <w:t>:</w:t>
      </w:r>
    </w:p>
    <w:p w:rsidR="00A35376" w:rsidRPr="00A35376" w:rsidRDefault="00E10E40" w:rsidP="00A35376">
      <w:pPr>
        <w:pStyle w:val="ListParagraph"/>
        <w:numPr>
          <w:ilvl w:val="0"/>
          <w:numId w:val="1"/>
        </w:numPr>
        <w:rPr>
          <w:rFonts w:ascii="Times New Roman" w:hAnsi="Times New Roman"/>
          <w:sz w:val="28"/>
          <w:szCs w:val="28"/>
        </w:rPr>
      </w:pPr>
      <w:r w:rsidRPr="00A35376">
        <w:rPr>
          <w:rFonts w:ascii="Times New Roman" w:eastAsia="Times New Roman" w:hAnsi="Times New Roman" w:cs="Times New Roman"/>
          <w:color w:val="000000"/>
          <w:sz w:val="28"/>
          <w:szCs w:val="28"/>
        </w:rPr>
        <w:t>Dạy đủ, dạy đúng chương trì</w:t>
      </w:r>
      <w:r w:rsidR="00750E9D" w:rsidRPr="00A35376">
        <w:rPr>
          <w:rFonts w:ascii="Times New Roman" w:eastAsia="Times New Roman" w:hAnsi="Times New Roman" w:cs="Times New Roman"/>
          <w:color w:val="000000"/>
          <w:sz w:val="28"/>
          <w:szCs w:val="28"/>
        </w:rPr>
        <w:t>nh của bộ môn Tăng cường Tiếng A</w:t>
      </w:r>
      <w:r w:rsidR="00A35376" w:rsidRPr="00A35376">
        <w:rPr>
          <w:rFonts w:ascii="Times New Roman" w:eastAsia="Times New Roman" w:hAnsi="Times New Roman" w:cs="Times New Roman"/>
          <w:color w:val="000000"/>
          <w:sz w:val="28"/>
          <w:szCs w:val="28"/>
        </w:rPr>
        <w:t xml:space="preserve">nh, </w:t>
      </w:r>
      <w:r w:rsidR="00A35376" w:rsidRPr="00A35376">
        <w:rPr>
          <w:rFonts w:ascii="Times New Roman" w:hAnsi="Times New Roman"/>
          <w:sz w:val="28"/>
          <w:szCs w:val="28"/>
        </w:rPr>
        <w:t>tập trung vào củng cố khắc sâu kiến thức, rèn kỹ năng thực hành, đồng thời bồi dưỡng nâng cao kiến thức cho học sinh giỏi.</w:t>
      </w:r>
    </w:p>
    <w:p w:rsidR="00DD399B" w:rsidRPr="003D32A2" w:rsidRDefault="00E10E40" w:rsidP="003D32A2">
      <w:pPr>
        <w:pStyle w:val="ListParagraph"/>
        <w:numPr>
          <w:ilvl w:val="0"/>
          <w:numId w:val="1"/>
        </w:numPr>
        <w:shd w:val="clear" w:color="auto" w:fill="FFFFFF"/>
        <w:spacing w:before="0" w:after="0" w:line="270" w:lineRule="atLeast"/>
        <w:textAlignment w:val="baseline"/>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8"/>
          <w:szCs w:val="28"/>
          <w:bdr w:val="none" w:sz="0" w:space="0" w:color="auto" w:frame="1"/>
        </w:rPr>
        <w:t>Giáo viên dạy tăng cường</w:t>
      </w:r>
      <w:r w:rsidR="00DD399B" w:rsidRPr="003D32A2">
        <w:rPr>
          <w:rFonts w:ascii="Times New Roman" w:eastAsia="Times New Roman" w:hAnsi="Times New Roman" w:cs="Times New Roman"/>
          <w:color w:val="000000"/>
          <w:sz w:val="28"/>
          <w:szCs w:val="28"/>
          <w:bdr w:val="none" w:sz="0" w:space="0" w:color="auto" w:frame="1"/>
        </w:rPr>
        <w:t xml:space="preserve"> tiếng Anh cần tăng cường ứng dụng công nghệ thông tin, khai thác sử dụng Internet, các phần mềm học ngoại ngữ . . . nhằm phục vụ cho việc dạy và học ngoại ngữ của </w:t>
      </w:r>
      <w:r>
        <w:rPr>
          <w:rFonts w:ascii="Times New Roman" w:eastAsia="Times New Roman" w:hAnsi="Times New Roman" w:cs="Times New Roman"/>
          <w:color w:val="000000"/>
          <w:sz w:val="28"/>
          <w:szCs w:val="28"/>
          <w:bdr w:val="none" w:sz="0" w:space="0" w:color="auto" w:frame="1"/>
        </w:rPr>
        <w:t>giáo viên</w:t>
      </w:r>
      <w:r w:rsidR="00DD399B" w:rsidRPr="003D32A2">
        <w:rPr>
          <w:rFonts w:ascii="Times New Roman" w:eastAsia="Times New Roman" w:hAnsi="Times New Roman" w:cs="Times New Roman"/>
          <w:color w:val="000000"/>
          <w:sz w:val="28"/>
          <w:szCs w:val="28"/>
          <w:bdr w:val="none" w:sz="0" w:space="0" w:color="auto" w:frame="1"/>
        </w:rPr>
        <w:t xml:space="preserve"> và </w:t>
      </w:r>
      <w:r>
        <w:rPr>
          <w:rFonts w:ascii="Times New Roman" w:eastAsia="Times New Roman" w:hAnsi="Times New Roman" w:cs="Times New Roman"/>
          <w:color w:val="000000"/>
          <w:sz w:val="28"/>
          <w:szCs w:val="28"/>
          <w:bdr w:val="none" w:sz="0" w:space="0" w:color="auto" w:frame="1"/>
        </w:rPr>
        <w:t>học sinh</w:t>
      </w:r>
      <w:r w:rsidR="00DD399B" w:rsidRPr="003D32A2">
        <w:rPr>
          <w:rFonts w:ascii="Times New Roman" w:eastAsia="Times New Roman" w:hAnsi="Times New Roman" w:cs="Times New Roman"/>
          <w:color w:val="000000"/>
          <w:sz w:val="28"/>
          <w:szCs w:val="28"/>
          <w:bdr w:val="none" w:sz="0" w:space="0" w:color="auto" w:frame="1"/>
        </w:rPr>
        <w:t xml:space="preserve"> đạt hiệu quả hơn.</w:t>
      </w:r>
    </w:p>
    <w:p w:rsidR="00DD399B" w:rsidRPr="00E10E40" w:rsidRDefault="00DD399B" w:rsidP="003D32A2">
      <w:pPr>
        <w:pStyle w:val="ListParagraph"/>
        <w:numPr>
          <w:ilvl w:val="0"/>
          <w:numId w:val="1"/>
        </w:numPr>
        <w:shd w:val="clear" w:color="auto" w:fill="FFFFFF"/>
        <w:spacing w:before="0" w:after="0" w:line="270" w:lineRule="atLeast"/>
        <w:textAlignment w:val="baseline"/>
        <w:rPr>
          <w:rFonts w:ascii="Times New Roman" w:eastAsia="Times New Roman" w:hAnsi="Times New Roman" w:cs="Times New Roman"/>
          <w:color w:val="000000"/>
          <w:sz w:val="19"/>
          <w:szCs w:val="19"/>
        </w:rPr>
      </w:pPr>
      <w:r w:rsidRPr="003D32A2">
        <w:rPr>
          <w:rFonts w:ascii="Times New Roman" w:eastAsia="Times New Roman" w:hAnsi="Times New Roman" w:cs="Times New Roman"/>
          <w:color w:val="000000"/>
          <w:sz w:val="28"/>
          <w:szCs w:val="28"/>
          <w:bdr w:val="none" w:sz="0" w:space="0" w:color="auto" w:frame="1"/>
        </w:rPr>
        <w:t>Thực hiện dạy theo giáo trình Solution</w:t>
      </w:r>
      <w:r w:rsidR="00E10E40">
        <w:rPr>
          <w:rFonts w:ascii="Times New Roman" w:eastAsia="Times New Roman" w:hAnsi="Times New Roman" w:cs="Times New Roman"/>
          <w:color w:val="000000"/>
          <w:sz w:val="28"/>
          <w:szCs w:val="28"/>
          <w:bdr w:val="none" w:sz="0" w:space="0" w:color="auto" w:frame="1"/>
        </w:rPr>
        <w:t xml:space="preserve"> theo quy định của Sở giáo dục và đào tạo .</w:t>
      </w:r>
    </w:p>
    <w:p w:rsidR="00E10E40" w:rsidRPr="00A35376" w:rsidRDefault="00E10E40" w:rsidP="003D32A2">
      <w:pPr>
        <w:pStyle w:val="ListParagraph"/>
        <w:numPr>
          <w:ilvl w:val="0"/>
          <w:numId w:val="1"/>
        </w:numPr>
        <w:shd w:val="clear" w:color="auto" w:fill="FFFFFF"/>
        <w:spacing w:before="0" w:after="0" w:line="270" w:lineRule="atLeast"/>
        <w:textAlignment w:val="baseline"/>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8"/>
          <w:szCs w:val="28"/>
          <w:bdr w:val="none" w:sz="0" w:space="0" w:color="auto" w:frame="1"/>
        </w:rPr>
        <w:t xml:space="preserve">Giáo viên có trách nhiệm khuyến khích, bồi dưỡng những học sinh </w:t>
      </w:r>
      <w:r w:rsidR="00CF608C">
        <w:rPr>
          <w:rFonts w:ascii="Times New Roman" w:eastAsia="Times New Roman" w:hAnsi="Times New Roman" w:cs="Times New Roman"/>
          <w:color w:val="000000"/>
          <w:sz w:val="28"/>
          <w:szCs w:val="28"/>
          <w:bdr w:val="none" w:sz="0" w:space="0" w:color="auto" w:frame="1"/>
        </w:rPr>
        <w:t>có năng lực tham gia các kỳ thi chứng chỉ quốc tế do Sở giáo dục đào tạo tổ chức.</w:t>
      </w:r>
    </w:p>
    <w:p w:rsidR="00A35376" w:rsidRDefault="00A35376" w:rsidP="00A35376">
      <w:pPr>
        <w:ind w:left="426" w:hanging="246"/>
        <w:rPr>
          <w:rFonts w:ascii="Times New Roman" w:hAnsi="Times New Roman"/>
          <w:sz w:val="28"/>
          <w:szCs w:val="28"/>
        </w:rPr>
      </w:pPr>
      <w:r w:rsidRPr="00F85519">
        <w:rPr>
          <w:rFonts w:ascii="Times New Roman" w:hAnsi="Times New Roman"/>
          <w:sz w:val="28"/>
          <w:szCs w:val="28"/>
        </w:rPr>
        <w:t xml:space="preserve">- </w:t>
      </w:r>
      <w:r>
        <w:rPr>
          <w:rFonts w:ascii="Times New Roman" w:hAnsi="Times New Roman"/>
          <w:sz w:val="28"/>
          <w:szCs w:val="28"/>
        </w:rPr>
        <w:t xml:space="preserve"> </w:t>
      </w:r>
      <w:r w:rsidRPr="00F85519">
        <w:rPr>
          <w:rFonts w:ascii="Times New Roman" w:hAnsi="Times New Roman"/>
          <w:sz w:val="28"/>
          <w:szCs w:val="28"/>
        </w:rPr>
        <w:t>Đảm bảo thực hiện đầy đủ kế hoạch thời gian năm học.</w:t>
      </w:r>
      <w:r>
        <w:rPr>
          <w:rFonts w:ascii="Times New Roman" w:hAnsi="Times New Roman"/>
          <w:sz w:val="28"/>
          <w:szCs w:val="28"/>
        </w:rPr>
        <w:t xml:space="preserve"> Tổ chức vào các ngày trong tuần (từ thứ 2 đến thứ 7).</w:t>
      </w:r>
    </w:p>
    <w:p w:rsidR="00A35376" w:rsidRPr="00E10E40" w:rsidRDefault="00A35376" w:rsidP="00A35376">
      <w:pPr>
        <w:pStyle w:val="ListParagraph"/>
        <w:numPr>
          <w:ilvl w:val="0"/>
          <w:numId w:val="1"/>
        </w:numPr>
        <w:shd w:val="clear" w:color="auto" w:fill="FFFFFF"/>
        <w:spacing w:before="0" w:after="0" w:line="270" w:lineRule="atLeast"/>
        <w:textAlignment w:val="baseline"/>
        <w:rPr>
          <w:rFonts w:ascii="Times New Roman" w:eastAsia="Times New Roman" w:hAnsi="Times New Roman" w:cs="Times New Roman"/>
          <w:color w:val="000000"/>
          <w:sz w:val="28"/>
          <w:szCs w:val="28"/>
        </w:rPr>
      </w:pPr>
      <w:r w:rsidRPr="00A35376">
        <w:rPr>
          <w:rFonts w:ascii="Times New Roman" w:eastAsia="Times New Roman" w:hAnsi="Times New Roman" w:cs="Times New Roman"/>
          <w:color w:val="000000"/>
          <w:sz w:val="28"/>
          <w:szCs w:val="28"/>
        </w:rPr>
        <w:t>Cuối học</w:t>
      </w:r>
      <w:r w:rsidRPr="00E10E40">
        <w:rPr>
          <w:rFonts w:ascii="Times New Roman" w:eastAsia="Times New Roman" w:hAnsi="Times New Roman" w:cs="Times New Roman"/>
          <w:color w:val="000000"/>
          <w:sz w:val="28"/>
          <w:szCs w:val="28"/>
        </w:rPr>
        <w:t xml:space="preserve"> </w:t>
      </w:r>
      <w:r w:rsidRPr="00A35376">
        <w:rPr>
          <w:rFonts w:ascii="Times New Roman" w:eastAsia="Times New Roman" w:hAnsi="Times New Roman" w:cs="Times New Roman"/>
          <w:color w:val="000000"/>
          <w:sz w:val="28"/>
          <w:szCs w:val="28"/>
        </w:rPr>
        <w:t>kỳ và cuối năm học tổ chức kiểm tra và đánh giá bộ môn TCTA vào học bạ</w:t>
      </w:r>
      <w:r w:rsidRPr="00E10E40">
        <w:rPr>
          <w:rFonts w:ascii="Times New Roman" w:eastAsia="Times New Roman" w:hAnsi="Times New Roman" w:cs="Times New Roman"/>
          <w:color w:val="000000"/>
          <w:sz w:val="28"/>
          <w:szCs w:val="28"/>
        </w:rPr>
        <w:t xml:space="preserve"> riêng.</w:t>
      </w:r>
    </w:p>
    <w:p w:rsidR="00A35376" w:rsidRPr="00623808" w:rsidRDefault="00A35376" w:rsidP="00623808">
      <w:pPr>
        <w:pStyle w:val="ListParagraph"/>
        <w:numPr>
          <w:ilvl w:val="0"/>
          <w:numId w:val="3"/>
        </w:numPr>
        <w:spacing w:before="0" w:after="0" w:line="240" w:lineRule="auto"/>
        <w:rPr>
          <w:rFonts w:ascii="Times New Roman" w:hAnsi="Times New Roman"/>
          <w:b/>
          <w:sz w:val="28"/>
          <w:szCs w:val="28"/>
        </w:rPr>
      </w:pPr>
      <w:r w:rsidRPr="00623808">
        <w:rPr>
          <w:rFonts w:ascii="Times New Roman" w:hAnsi="Times New Roman"/>
          <w:b/>
          <w:sz w:val="28"/>
          <w:szCs w:val="28"/>
        </w:rPr>
        <w:t>Kế hoạch dạy và học:</w:t>
      </w:r>
    </w:p>
    <w:p w:rsidR="00A35376" w:rsidRPr="00F85519" w:rsidRDefault="00A35376" w:rsidP="00A35376">
      <w:pPr>
        <w:spacing w:after="120"/>
        <w:ind w:left="180"/>
        <w:rPr>
          <w:rFonts w:ascii="Times New Roman" w:hAnsi="Times New Roman"/>
          <w:sz w:val="28"/>
          <w:szCs w:val="28"/>
        </w:rPr>
      </w:pPr>
      <w:r w:rsidRPr="00F85519">
        <w:rPr>
          <w:rFonts w:ascii="Times New Roman" w:hAnsi="Times New Roman"/>
          <w:sz w:val="28"/>
          <w:szCs w:val="28"/>
        </w:rPr>
        <w:lastRenderedPageBreak/>
        <w:t xml:space="preserve">- Ban Giám hiệu xây dựng kế hoạch dạy học </w:t>
      </w:r>
      <w:r w:rsidR="00623808">
        <w:rPr>
          <w:rFonts w:ascii="Times New Roman" w:hAnsi="Times New Roman"/>
          <w:sz w:val="28"/>
          <w:szCs w:val="28"/>
        </w:rPr>
        <w:t xml:space="preserve">chương trình tăng cường Tiếng Anh </w:t>
      </w:r>
      <w:r>
        <w:rPr>
          <w:rFonts w:ascii="Times New Roman" w:hAnsi="Times New Roman"/>
          <w:sz w:val="28"/>
          <w:szCs w:val="28"/>
        </w:rPr>
        <w:t>phổ biến đến Hội đồng sư phạm, đảm bảo chất lượng giáo dục và mục tiêu đã đề ra, trong đó không quá 42 tiết/tuần.</w:t>
      </w:r>
    </w:p>
    <w:p w:rsidR="00A35376" w:rsidRPr="00F85519" w:rsidRDefault="00A35376" w:rsidP="00A35376">
      <w:pPr>
        <w:spacing w:after="120"/>
        <w:ind w:left="180"/>
        <w:rPr>
          <w:rFonts w:ascii="Times New Roman" w:hAnsi="Times New Roman"/>
          <w:sz w:val="28"/>
          <w:szCs w:val="28"/>
        </w:rPr>
      </w:pPr>
      <w:r w:rsidRPr="00F85519">
        <w:rPr>
          <w:rFonts w:ascii="Times New Roman" w:hAnsi="Times New Roman"/>
          <w:sz w:val="28"/>
          <w:szCs w:val="28"/>
        </w:rPr>
        <w:t xml:space="preserve">- Nội dung, chương trình các tiết </w:t>
      </w:r>
      <w:r w:rsidR="002A0AC4">
        <w:rPr>
          <w:rFonts w:ascii="Times New Roman" w:hAnsi="Times New Roman"/>
          <w:sz w:val="28"/>
          <w:szCs w:val="28"/>
        </w:rPr>
        <w:t xml:space="preserve">tăng cường Tiếng Anh </w:t>
      </w:r>
      <w:r w:rsidRPr="00F85519">
        <w:rPr>
          <w:rFonts w:ascii="Times New Roman" w:hAnsi="Times New Roman"/>
          <w:sz w:val="28"/>
          <w:szCs w:val="28"/>
        </w:rPr>
        <w:t xml:space="preserve">được thống nhất ở </w:t>
      </w:r>
      <w:r w:rsidR="002A0AC4">
        <w:rPr>
          <w:rFonts w:ascii="Times New Roman" w:hAnsi="Times New Roman"/>
          <w:sz w:val="28"/>
          <w:szCs w:val="28"/>
        </w:rPr>
        <w:t>tổ chuyên môn</w:t>
      </w:r>
      <w:r w:rsidRPr="00F85519">
        <w:rPr>
          <w:rFonts w:ascii="Times New Roman" w:hAnsi="Times New Roman"/>
          <w:sz w:val="28"/>
          <w:szCs w:val="28"/>
        </w:rPr>
        <w:t>, giáo viên soạn giáo án tăng</w:t>
      </w:r>
      <w:r w:rsidR="002A0AC4">
        <w:rPr>
          <w:rFonts w:ascii="Times New Roman" w:hAnsi="Times New Roman"/>
          <w:sz w:val="28"/>
          <w:szCs w:val="28"/>
        </w:rPr>
        <w:t xml:space="preserve"> cường</w:t>
      </w:r>
      <w:r w:rsidRPr="00F85519">
        <w:rPr>
          <w:rFonts w:ascii="Times New Roman" w:hAnsi="Times New Roman"/>
          <w:sz w:val="28"/>
          <w:szCs w:val="28"/>
        </w:rPr>
        <w:t xml:space="preserve">. Qui định giáo viên không dùng tiết tăng </w:t>
      </w:r>
      <w:r w:rsidR="002A0AC4">
        <w:rPr>
          <w:rFonts w:ascii="Times New Roman" w:hAnsi="Times New Roman"/>
          <w:sz w:val="28"/>
          <w:szCs w:val="28"/>
        </w:rPr>
        <w:t xml:space="preserve">cường </w:t>
      </w:r>
      <w:r w:rsidRPr="00F85519">
        <w:rPr>
          <w:rFonts w:ascii="Times New Roman" w:hAnsi="Times New Roman"/>
          <w:sz w:val="28"/>
          <w:szCs w:val="28"/>
        </w:rPr>
        <w:t xml:space="preserve">để dạy bài mới, chỉ để </w:t>
      </w:r>
      <w:r w:rsidR="002A0AC4">
        <w:rPr>
          <w:rFonts w:ascii="Times New Roman" w:hAnsi="Times New Roman"/>
          <w:sz w:val="28"/>
          <w:szCs w:val="28"/>
        </w:rPr>
        <w:t xml:space="preserve">dạy </w:t>
      </w:r>
      <w:r w:rsidRPr="00F85519">
        <w:rPr>
          <w:rFonts w:ascii="Times New Roman" w:hAnsi="Times New Roman"/>
          <w:sz w:val="28"/>
          <w:szCs w:val="28"/>
        </w:rPr>
        <w:t xml:space="preserve">kiến thức, rèn luyện kỹ năng. Các tiết tăng </w:t>
      </w:r>
      <w:r w:rsidR="002A0AC4">
        <w:rPr>
          <w:rFonts w:ascii="Times New Roman" w:hAnsi="Times New Roman"/>
          <w:sz w:val="28"/>
          <w:szCs w:val="28"/>
        </w:rPr>
        <w:t xml:space="preserve">cường </w:t>
      </w:r>
      <w:r w:rsidRPr="00F85519">
        <w:rPr>
          <w:rFonts w:ascii="Times New Roman" w:hAnsi="Times New Roman"/>
          <w:sz w:val="28"/>
          <w:szCs w:val="28"/>
        </w:rPr>
        <w:t>tập trung học vào buổi chiều</w:t>
      </w:r>
      <w:r w:rsidR="002A0AC4">
        <w:rPr>
          <w:rFonts w:ascii="Times New Roman" w:hAnsi="Times New Roman"/>
          <w:sz w:val="28"/>
          <w:szCs w:val="28"/>
        </w:rPr>
        <w:t xml:space="preserve"> và s</w:t>
      </w:r>
      <w:r w:rsidR="003F7249">
        <w:rPr>
          <w:rFonts w:ascii="Times New Roman" w:hAnsi="Times New Roman"/>
          <w:sz w:val="28"/>
          <w:szCs w:val="28"/>
        </w:rPr>
        <w:t>á</w:t>
      </w:r>
      <w:r w:rsidR="002A0AC4">
        <w:rPr>
          <w:rFonts w:ascii="Times New Roman" w:hAnsi="Times New Roman"/>
          <w:sz w:val="28"/>
          <w:szCs w:val="28"/>
        </w:rPr>
        <w:t>ng Thứ bảy</w:t>
      </w:r>
      <w:r w:rsidRPr="00F85519">
        <w:rPr>
          <w:rFonts w:ascii="Times New Roman" w:hAnsi="Times New Roman"/>
          <w:sz w:val="28"/>
          <w:szCs w:val="28"/>
        </w:rPr>
        <w:t>.</w:t>
      </w:r>
    </w:p>
    <w:p w:rsidR="00A35376" w:rsidRPr="00F85519" w:rsidRDefault="00A35376" w:rsidP="00A35376">
      <w:pPr>
        <w:spacing w:after="120"/>
        <w:ind w:left="180"/>
        <w:rPr>
          <w:rFonts w:ascii="Times New Roman" w:hAnsi="Times New Roman"/>
          <w:sz w:val="28"/>
          <w:szCs w:val="28"/>
        </w:rPr>
      </w:pPr>
      <w:r w:rsidRPr="00F85519">
        <w:rPr>
          <w:rFonts w:ascii="Times New Roman" w:hAnsi="Times New Roman"/>
          <w:sz w:val="28"/>
          <w:szCs w:val="28"/>
        </w:rPr>
        <w:t xml:space="preserve">- </w:t>
      </w:r>
      <w:r w:rsidR="003F7249">
        <w:rPr>
          <w:rFonts w:ascii="Times New Roman" w:hAnsi="Times New Roman"/>
          <w:sz w:val="28"/>
          <w:szCs w:val="28"/>
        </w:rPr>
        <w:t xml:space="preserve">Riêng các lớp TCTA không tham gia vào kiểm tra chung của toàn trường mà sẽ kiểm tra trên lớp theo đề riêng. </w:t>
      </w:r>
      <w:r w:rsidRPr="00F85519">
        <w:rPr>
          <w:rFonts w:ascii="Times New Roman" w:hAnsi="Times New Roman"/>
          <w:sz w:val="28"/>
          <w:szCs w:val="28"/>
        </w:rPr>
        <w:t>Các tiết cuối buổi chiều thứ hai và thứ năm hàng tuần dành cho thực hiện kiểm tra chung của trường.</w:t>
      </w:r>
    </w:p>
    <w:p w:rsidR="00A35376" w:rsidRPr="00F85519" w:rsidRDefault="00A35376" w:rsidP="00A35376">
      <w:pPr>
        <w:spacing w:after="120"/>
        <w:ind w:left="180"/>
        <w:rPr>
          <w:rFonts w:ascii="Times New Roman" w:hAnsi="Times New Roman"/>
          <w:sz w:val="28"/>
          <w:szCs w:val="28"/>
        </w:rPr>
      </w:pPr>
      <w:r w:rsidRPr="00F85519">
        <w:rPr>
          <w:rFonts w:ascii="Times New Roman" w:hAnsi="Times New Roman"/>
          <w:sz w:val="28"/>
          <w:szCs w:val="28"/>
        </w:rPr>
        <w:t>- Tăng cường giáo dục đạo đức học sinh, vào các tiết sinh hoạt tập thể thực hiện các tiết đọc sách vào thời khóa biểu để học sinh tham gia vào các hoạt động thư viện như đọc sách, xem phim, truy cập internet…</w:t>
      </w:r>
    </w:p>
    <w:p w:rsidR="00A35376" w:rsidRPr="00F85519" w:rsidRDefault="00A35376" w:rsidP="00A35376">
      <w:pPr>
        <w:spacing w:line="360" w:lineRule="auto"/>
        <w:ind w:left="360"/>
        <w:rPr>
          <w:rFonts w:ascii="Times New Roman" w:hAnsi="Times New Roman"/>
          <w:b/>
          <w:i/>
          <w:sz w:val="28"/>
          <w:szCs w:val="28"/>
          <w:u w:val="single"/>
        </w:rPr>
      </w:pPr>
      <w:r w:rsidRPr="00F85519">
        <w:rPr>
          <w:rFonts w:ascii="Times New Roman" w:hAnsi="Times New Roman"/>
          <w:b/>
          <w:i/>
          <w:sz w:val="28"/>
          <w:szCs w:val="28"/>
          <w:u w:val="single"/>
        </w:rPr>
        <w:t xml:space="preserve">3.Thời lượng : </w:t>
      </w:r>
    </w:p>
    <w:p w:rsidR="00DD399B" w:rsidRPr="00DD399B" w:rsidRDefault="003F7249" w:rsidP="00DD399B">
      <w:pPr>
        <w:shd w:val="clear" w:color="auto" w:fill="FFFFFF"/>
        <w:spacing w:before="0" w:after="0" w:line="270" w:lineRule="atLeast"/>
        <w:ind w:left="720" w:hanging="360"/>
        <w:textAlignment w:val="baseline"/>
        <w:rPr>
          <w:rFonts w:ascii="Times New Roman" w:eastAsia="Times New Roman" w:hAnsi="Times New Roman" w:cs="Times New Roman"/>
          <w:color w:val="000000"/>
          <w:sz w:val="19"/>
          <w:szCs w:val="19"/>
        </w:rPr>
      </w:pPr>
      <w:r>
        <w:rPr>
          <w:rFonts w:ascii="Times New Roman" w:eastAsia="Times New Roman" w:hAnsi="Times New Roman" w:cs="Times New Roman"/>
          <w:b/>
          <w:bCs/>
          <w:color w:val="000000"/>
          <w:sz w:val="28"/>
          <w:szCs w:val="28"/>
          <w:bdr w:val="none" w:sz="0" w:space="0" w:color="auto" w:frame="1"/>
        </w:rPr>
        <w:t>a</w:t>
      </w:r>
      <w:r w:rsidR="00DD399B" w:rsidRPr="00DD399B">
        <w:rPr>
          <w:rFonts w:ascii="Times New Roman" w:eastAsia="Times New Roman" w:hAnsi="Times New Roman" w:cs="Times New Roman"/>
          <w:b/>
          <w:bCs/>
          <w:color w:val="000000"/>
          <w:sz w:val="28"/>
          <w:szCs w:val="28"/>
          <w:bdr w:val="none" w:sz="0" w:space="0" w:color="auto" w:frame="1"/>
        </w:rPr>
        <w:t>.</w:t>
      </w:r>
      <w:r w:rsidR="00DD399B" w:rsidRPr="00DD399B">
        <w:rPr>
          <w:rFonts w:ascii="Times New Roman" w:eastAsia="Times New Roman" w:hAnsi="Times New Roman" w:cs="Times New Roman"/>
          <w:color w:val="000000"/>
          <w:sz w:val="14"/>
          <w:szCs w:val="14"/>
          <w:bdr w:val="none" w:sz="0" w:space="0" w:color="auto" w:frame="1"/>
        </w:rPr>
        <w:t>   </w:t>
      </w:r>
      <w:r w:rsidR="00DD399B" w:rsidRPr="000F545A">
        <w:rPr>
          <w:rFonts w:ascii="Times New Roman" w:eastAsia="Times New Roman" w:hAnsi="Times New Roman" w:cs="Times New Roman"/>
          <w:color w:val="000000"/>
          <w:sz w:val="14"/>
        </w:rPr>
        <w:t> </w:t>
      </w:r>
      <w:r w:rsidR="00DD399B" w:rsidRPr="00DD399B">
        <w:rPr>
          <w:rFonts w:ascii="Times New Roman" w:eastAsia="Times New Roman" w:hAnsi="Times New Roman" w:cs="Times New Roman"/>
          <w:b/>
          <w:bCs/>
          <w:color w:val="000000"/>
          <w:sz w:val="28"/>
          <w:szCs w:val="28"/>
          <w:bdr w:val="none" w:sz="0" w:space="0" w:color="auto" w:frame="1"/>
        </w:rPr>
        <w:t>Thời gian tổ chức:                   </w:t>
      </w:r>
    </w:p>
    <w:p w:rsidR="00DD399B" w:rsidRPr="00DD399B" w:rsidRDefault="00DD399B" w:rsidP="00DD399B">
      <w:pPr>
        <w:shd w:val="clear" w:color="auto" w:fill="FFFFFF"/>
        <w:spacing w:before="0" w:after="0" w:line="270" w:lineRule="atLeast"/>
        <w:ind w:left="450" w:firstLine="270"/>
        <w:textAlignment w:val="baseline"/>
        <w:rPr>
          <w:rFonts w:ascii="Times New Roman" w:eastAsia="Times New Roman" w:hAnsi="Times New Roman" w:cs="Times New Roman"/>
          <w:color w:val="000000"/>
          <w:sz w:val="19"/>
          <w:szCs w:val="19"/>
        </w:rPr>
      </w:pPr>
      <w:r w:rsidRPr="00DD399B">
        <w:rPr>
          <w:rFonts w:ascii="Times New Roman" w:eastAsia="Times New Roman" w:hAnsi="Times New Roman" w:cs="Times New Roman"/>
          <w:color w:val="000000"/>
          <w:sz w:val="14"/>
          <w:szCs w:val="14"/>
          <w:bdr w:val="none" w:sz="0" w:space="0" w:color="auto" w:frame="1"/>
        </w:rPr>
        <w:t> </w:t>
      </w:r>
      <w:r w:rsidRPr="000F545A">
        <w:rPr>
          <w:rFonts w:ascii="Times New Roman" w:eastAsia="Times New Roman" w:hAnsi="Times New Roman" w:cs="Times New Roman"/>
          <w:color w:val="000000"/>
          <w:sz w:val="14"/>
        </w:rPr>
        <w:t> </w:t>
      </w:r>
      <w:r w:rsidRPr="00DD399B">
        <w:rPr>
          <w:rFonts w:ascii="Times New Roman" w:eastAsia="Times New Roman" w:hAnsi="Times New Roman" w:cs="Times New Roman"/>
          <w:color w:val="000000"/>
          <w:sz w:val="28"/>
          <w:szCs w:val="28"/>
          <w:bdr w:val="none" w:sz="0" w:space="0" w:color="auto" w:frame="1"/>
        </w:rPr>
        <w:t xml:space="preserve">Thời gian tổ chức: Từ tháng </w:t>
      </w:r>
      <w:r w:rsidR="00AD5260">
        <w:rPr>
          <w:rFonts w:ascii="Times New Roman" w:eastAsia="Times New Roman" w:hAnsi="Times New Roman" w:cs="Times New Roman"/>
          <w:color w:val="000000"/>
          <w:sz w:val="28"/>
          <w:szCs w:val="28"/>
          <w:bdr w:val="none" w:sz="0" w:space="0" w:color="auto" w:frame="1"/>
        </w:rPr>
        <w:t>17</w:t>
      </w:r>
      <w:r w:rsidRPr="00DD399B">
        <w:rPr>
          <w:rFonts w:ascii="Times New Roman" w:eastAsia="Times New Roman" w:hAnsi="Times New Roman" w:cs="Times New Roman"/>
          <w:color w:val="000000"/>
          <w:sz w:val="28"/>
          <w:szCs w:val="28"/>
          <w:bdr w:val="none" w:sz="0" w:space="0" w:color="auto" w:frame="1"/>
        </w:rPr>
        <w:t>/</w:t>
      </w:r>
      <w:r w:rsidR="00AD5260">
        <w:rPr>
          <w:rFonts w:ascii="Times New Roman" w:eastAsia="Times New Roman" w:hAnsi="Times New Roman" w:cs="Times New Roman"/>
          <w:color w:val="000000"/>
          <w:sz w:val="28"/>
          <w:szCs w:val="28"/>
          <w:bdr w:val="none" w:sz="0" w:space="0" w:color="auto" w:frame="1"/>
        </w:rPr>
        <w:t>8/2015</w:t>
      </w:r>
      <w:r w:rsidRPr="00DD399B">
        <w:rPr>
          <w:rFonts w:ascii="Times New Roman" w:eastAsia="Times New Roman" w:hAnsi="Times New Roman" w:cs="Times New Roman"/>
          <w:color w:val="000000"/>
          <w:sz w:val="28"/>
          <w:szCs w:val="28"/>
          <w:bdr w:val="none" w:sz="0" w:space="0" w:color="auto" w:frame="1"/>
        </w:rPr>
        <w:t xml:space="preserve"> đến hết tháng </w:t>
      </w:r>
      <w:r w:rsidR="00AD5260">
        <w:rPr>
          <w:rFonts w:ascii="Times New Roman" w:eastAsia="Times New Roman" w:hAnsi="Times New Roman" w:cs="Times New Roman"/>
          <w:color w:val="000000"/>
          <w:sz w:val="28"/>
          <w:szCs w:val="28"/>
          <w:bdr w:val="none" w:sz="0" w:space="0" w:color="auto" w:frame="1"/>
        </w:rPr>
        <w:t>21/</w:t>
      </w:r>
      <w:r w:rsidRPr="00DD399B">
        <w:rPr>
          <w:rFonts w:ascii="Times New Roman" w:eastAsia="Times New Roman" w:hAnsi="Times New Roman" w:cs="Times New Roman"/>
          <w:color w:val="000000"/>
          <w:sz w:val="28"/>
          <w:szCs w:val="28"/>
          <w:bdr w:val="none" w:sz="0" w:space="0" w:color="auto" w:frame="1"/>
        </w:rPr>
        <w:t>5/201</w:t>
      </w:r>
      <w:r w:rsidR="00AD5260">
        <w:rPr>
          <w:rFonts w:ascii="Times New Roman" w:eastAsia="Times New Roman" w:hAnsi="Times New Roman" w:cs="Times New Roman"/>
          <w:color w:val="000000"/>
          <w:sz w:val="28"/>
          <w:szCs w:val="28"/>
          <w:bdr w:val="none" w:sz="0" w:space="0" w:color="auto" w:frame="1"/>
        </w:rPr>
        <w:t>6</w:t>
      </w:r>
      <w:r w:rsidRPr="00DD399B">
        <w:rPr>
          <w:rFonts w:ascii="Times New Roman" w:eastAsia="Times New Roman" w:hAnsi="Times New Roman" w:cs="Times New Roman"/>
          <w:color w:val="000000"/>
          <w:sz w:val="28"/>
          <w:szCs w:val="28"/>
          <w:bdr w:val="none" w:sz="0" w:space="0" w:color="auto" w:frame="1"/>
        </w:rPr>
        <w:t>.</w:t>
      </w:r>
    </w:p>
    <w:p w:rsidR="00DD399B" w:rsidRPr="00DD399B" w:rsidRDefault="00DD399B" w:rsidP="00DD399B">
      <w:pPr>
        <w:shd w:val="clear" w:color="auto" w:fill="FFFFFF"/>
        <w:spacing w:before="0" w:after="0" w:line="270" w:lineRule="atLeast"/>
        <w:ind w:left="450" w:firstLine="270"/>
        <w:textAlignment w:val="baseline"/>
        <w:rPr>
          <w:rFonts w:ascii="Times New Roman" w:eastAsia="Times New Roman" w:hAnsi="Times New Roman" w:cs="Times New Roman"/>
          <w:color w:val="000000"/>
          <w:sz w:val="19"/>
          <w:szCs w:val="19"/>
        </w:rPr>
      </w:pPr>
      <w:r w:rsidRPr="00DD399B">
        <w:rPr>
          <w:rFonts w:ascii="Times New Roman" w:eastAsia="Times New Roman" w:hAnsi="Times New Roman" w:cs="Times New Roman"/>
          <w:color w:val="000000"/>
          <w:sz w:val="14"/>
          <w:szCs w:val="14"/>
          <w:bdr w:val="none" w:sz="0" w:space="0" w:color="auto" w:frame="1"/>
        </w:rPr>
        <w:t> </w:t>
      </w:r>
      <w:r w:rsidRPr="000F545A">
        <w:rPr>
          <w:rFonts w:ascii="Times New Roman" w:eastAsia="Times New Roman" w:hAnsi="Times New Roman" w:cs="Times New Roman"/>
          <w:color w:val="000000"/>
          <w:sz w:val="14"/>
        </w:rPr>
        <w:t> </w:t>
      </w:r>
      <w:r w:rsidRPr="00DD399B">
        <w:rPr>
          <w:rFonts w:ascii="Times New Roman" w:eastAsia="Times New Roman" w:hAnsi="Times New Roman" w:cs="Times New Roman"/>
          <w:color w:val="000000"/>
          <w:sz w:val="28"/>
          <w:szCs w:val="28"/>
          <w:bdr w:val="none" w:sz="0" w:space="0" w:color="auto" w:frame="1"/>
        </w:rPr>
        <w:t>Thời gian học tập của học sinh:</w:t>
      </w:r>
    </w:p>
    <w:p w:rsidR="00DD399B" w:rsidRPr="00DD399B" w:rsidRDefault="003A47A5" w:rsidP="00DD399B">
      <w:pPr>
        <w:shd w:val="clear" w:color="auto" w:fill="FFFFFF"/>
        <w:spacing w:before="0" w:after="0" w:line="270" w:lineRule="atLeast"/>
        <w:ind w:left="450" w:firstLine="270"/>
        <w:textAlignment w:val="baseline"/>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8"/>
          <w:szCs w:val="28"/>
          <w:bdr w:val="none" w:sz="0" w:space="0" w:color="auto" w:frame="1"/>
        </w:rPr>
        <w:t>+ Buổi chính khoá: TKB lồng ghép vào TKB hai buổi</w:t>
      </w:r>
      <w:r w:rsidR="00DD399B" w:rsidRPr="00DD399B">
        <w:rPr>
          <w:rFonts w:ascii="Times New Roman" w:eastAsia="Times New Roman" w:hAnsi="Times New Roman" w:cs="Times New Roman"/>
          <w:color w:val="000000"/>
          <w:sz w:val="28"/>
          <w:szCs w:val="28"/>
          <w:bdr w:val="none" w:sz="0" w:space="0" w:color="auto" w:frame="1"/>
        </w:rPr>
        <w:t>;</w:t>
      </w:r>
    </w:p>
    <w:p w:rsidR="00DD399B" w:rsidRDefault="00DD399B" w:rsidP="003A47A5">
      <w:pPr>
        <w:shd w:val="clear" w:color="auto" w:fill="FFFFFF"/>
        <w:spacing w:before="0" w:after="0" w:line="270" w:lineRule="atLeast"/>
        <w:ind w:left="450" w:firstLine="270"/>
        <w:textAlignment w:val="baseline"/>
        <w:rPr>
          <w:rFonts w:ascii="Times New Roman" w:eastAsia="Times New Roman" w:hAnsi="Times New Roman" w:cs="Times New Roman"/>
          <w:color w:val="000000"/>
          <w:sz w:val="28"/>
          <w:szCs w:val="28"/>
          <w:bdr w:val="none" w:sz="0" w:space="0" w:color="auto" w:frame="1"/>
        </w:rPr>
      </w:pPr>
      <w:r w:rsidRPr="00DD399B">
        <w:rPr>
          <w:rFonts w:ascii="Times New Roman" w:eastAsia="Times New Roman" w:hAnsi="Times New Roman" w:cs="Times New Roman"/>
          <w:color w:val="000000"/>
          <w:sz w:val="28"/>
          <w:szCs w:val="28"/>
          <w:bdr w:val="none" w:sz="0" w:space="0" w:color="auto" w:frame="1"/>
        </w:rPr>
        <w:t>+</w:t>
      </w:r>
      <w:r w:rsidR="003A47A5">
        <w:rPr>
          <w:rFonts w:ascii="Times New Roman" w:eastAsia="Times New Roman" w:hAnsi="Times New Roman" w:cs="Times New Roman"/>
          <w:color w:val="000000"/>
          <w:sz w:val="28"/>
          <w:szCs w:val="28"/>
          <w:bdr w:val="none" w:sz="0" w:space="0" w:color="auto" w:frame="1"/>
        </w:rPr>
        <w:t>Thứ bảy</w:t>
      </w:r>
      <w:r w:rsidRPr="00DD399B">
        <w:rPr>
          <w:rFonts w:ascii="Times New Roman" w:eastAsia="Times New Roman" w:hAnsi="Times New Roman" w:cs="Times New Roman"/>
          <w:color w:val="000000"/>
          <w:sz w:val="28"/>
          <w:szCs w:val="28"/>
          <w:bdr w:val="none" w:sz="0" w:space="0" w:color="auto" w:frame="1"/>
        </w:rPr>
        <w:t xml:space="preserve">: </w:t>
      </w:r>
      <w:r w:rsidR="003A47A5">
        <w:rPr>
          <w:rFonts w:ascii="Times New Roman" w:eastAsia="Times New Roman" w:hAnsi="Times New Roman" w:cs="Times New Roman"/>
          <w:color w:val="000000"/>
          <w:sz w:val="28"/>
          <w:szCs w:val="28"/>
          <w:bdr w:val="none" w:sz="0" w:space="0" w:color="auto" w:frame="1"/>
        </w:rPr>
        <w:t xml:space="preserve">mỗi lớp học 2 tiết </w:t>
      </w:r>
      <w:r w:rsidRPr="00DD399B">
        <w:rPr>
          <w:rFonts w:ascii="Times New Roman" w:eastAsia="Times New Roman" w:hAnsi="Times New Roman" w:cs="Times New Roman"/>
          <w:color w:val="000000"/>
          <w:sz w:val="28"/>
          <w:szCs w:val="28"/>
          <w:bdr w:val="none" w:sz="0" w:space="0" w:color="auto" w:frame="1"/>
        </w:rPr>
        <w:t>tiếng Anh tăng cường</w:t>
      </w:r>
      <w:r w:rsidR="003A47A5">
        <w:rPr>
          <w:rFonts w:ascii="Times New Roman" w:eastAsia="Times New Roman" w:hAnsi="Times New Roman" w:cs="Times New Roman"/>
          <w:color w:val="000000"/>
          <w:sz w:val="28"/>
          <w:szCs w:val="28"/>
          <w:bdr w:val="none" w:sz="0" w:space="0" w:color="auto" w:frame="1"/>
        </w:rPr>
        <w:t xml:space="preserve"> vào buổi sáng.</w:t>
      </w:r>
      <w:r w:rsidRPr="00DD399B">
        <w:rPr>
          <w:rFonts w:ascii="Times New Roman" w:eastAsia="Times New Roman" w:hAnsi="Times New Roman" w:cs="Times New Roman"/>
          <w:color w:val="000000"/>
          <w:sz w:val="28"/>
          <w:szCs w:val="28"/>
          <w:bdr w:val="none" w:sz="0" w:space="0" w:color="auto" w:frame="1"/>
        </w:rPr>
        <w:t xml:space="preserve"> </w:t>
      </w:r>
    </w:p>
    <w:p w:rsidR="003A47A5" w:rsidRPr="00DD399B" w:rsidRDefault="003A47A5" w:rsidP="003A47A5">
      <w:pPr>
        <w:shd w:val="clear" w:color="auto" w:fill="FFFFFF"/>
        <w:spacing w:before="0" w:after="0" w:line="270" w:lineRule="atLeast"/>
        <w:ind w:left="450" w:firstLine="270"/>
        <w:textAlignment w:val="baseline"/>
        <w:rPr>
          <w:rFonts w:ascii="Times New Roman" w:eastAsia="Times New Roman" w:hAnsi="Times New Roman" w:cs="Times New Roman"/>
          <w:color w:val="000000"/>
          <w:sz w:val="19"/>
          <w:szCs w:val="19"/>
        </w:rPr>
      </w:pPr>
    </w:p>
    <w:p w:rsidR="00DD399B" w:rsidRPr="003F7249" w:rsidRDefault="00F26B78" w:rsidP="003F7249">
      <w:pPr>
        <w:pStyle w:val="ListParagraph"/>
        <w:numPr>
          <w:ilvl w:val="0"/>
          <w:numId w:val="5"/>
        </w:numPr>
        <w:shd w:val="clear" w:color="auto" w:fill="FFFFFF"/>
        <w:spacing w:before="0" w:after="0" w:line="270" w:lineRule="atLeast"/>
        <w:textAlignment w:val="baseline"/>
        <w:rPr>
          <w:rFonts w:ascii="Times New Roman" w:eastAsia="Times New Roman" w:hAnsi="Times New Roman" w:cs="Times New Roman"/>
          <w:b/>
          <w:bCs/>
          <w:color w:val="000000"/>
          <w:sz w:val="28"/>
          <w:szCs w:val="28"/>
          <w:bdr w:val="none" w:sz="0" w:space="0" w:color="auto" w:frame="1"/>
        </w:rPr>
      </w:pPr>
      <w:r w:rsidRPr="003F7249">
        <w:rPr>
          <w:rFonts w:ascii="Times New Roman" w:eastAsia="Times New Roman" w:hAnsi="Times New Roman" w:cs="Times New Roman"/>
          <w:b/>
          <w:bCs/>
          <w:color w:val="000000"/>
          <w:sz w:val="28"/>
          <w:szCs w:val="28"/>
          <w:bdr w:val="none" w:sz="0" w:space="0" w:color="auto" w:frame="1"/>
        </w:rPr>
        <w:t>Thời lượng môn Tiếng Anh của c</w:t>
      </w:r>
      <w:r w:rsidR="00DD399B" w:rsidRPr="003F7249">
        <w:rPr>
          <w:rFonts w:ascii="Times New Roman" w:eastAsia="Times New Roman" w:hAnsi="Times New Roman" w:cs="Times New Roman"/>
          <w:b/>
          <w:bCs/>
          <w:color w:val="000000"/>
          <w:sz w:val="28"/>
          <w:szCs w:val="28"/>
          <w:bdr w:val="none" w:sz="0" w:space="0" w:color="auto" w:frame="1"/>
        </w:rPr>
        <w:t xml:space="preserve">ác </w:t>
      </w:r>
      <w:r w:rsidR="003A47A5" w:rsidRPr="003F7249">
        <w:rPr>
          <w:rFonts w:ascii="Times New Roman" w:eastAsia="Times New Roman" w:hAnsi="Times New Roman" w:cs="Times New Roman"/>
          <w:b/>
          <w:bCs/>
          <w:color w:val="000000"/>
          <w:sz w:val="28"/>
          <w:szCs w:val="28"/>
          <w:bdr w:val="none" w:sz="0" w:space="0" w:color="auto" w:frame="1"/>
        </w:rPr>
        <w:t xml:space="preserve">lớp </w:t>
      </w:r>
      <w:r w:rsidR="00DD399B" w:rsidRPr="003F7249">
        <w:rPr>
          <w:rFonts w:ascii="Times New Roman" w:eastAsia="Times New Roman" w:hAnsi="Times New Roman" w:cs="Times New Roman"/>
          <w:b/>
          <w:bCs/>
          <w:color w:val="000000"/>
          <w:sz w:val="28"/>
          <w:szCs w:val="28"/>
          <w:bdr w:val="none" w:sz="0" w:space="0" w:color="auto" w:frame="1"/>
        </w:rPr>
        <w:t xml:space="preserve">có thực hiện dạy </w:t>
      </w:r>
      <w:r w:rsidR="003A47A5" w:rsidRPr="003F7249">
        <w:rPr>
          <w:rFonts w:ascii="Times New Roman" w:eastAsia="Times New Roman" w:hAnsi="Times New Roman" w:cs="Times New Roman"/>
          <w:b/>
          <w:bCs/>
          <w:color w:val="000000"/>
          <w:sz w:val="28"/>
          <w:szCs w:val="28"/>
          <w:bdr w:val="none" w:sz="0" w:space="0" w:color="auto" w:frame="1"/>
        </w:rPr>
        <w:t>Tăng cường Tiếng Anh</w:t>
      </w:r>
      <w:r w:rsidR="00DD399B" w:rsidRPr="003F7249">
        <w:rPr>
          <w:rFonts w:ascii="Times New Roman" w:eastAsia="Times New Roman" w:hAnsi="Times New Roman" w:cs="Times New Roman"/>
          <w:b/>
          <w:bCs/>
          <w:color w:val="000000"/>
          <w:sz w:val="28"/>
          <w:szCs w:val="28"/>
          <w:bdr w:val="none" w:sz="0" w:space="0" w:color="auto" w:frame="1"/>
        </w:rPr>
        <w:t>:</w:t>
      </w:r>
    </w:p>
    <w:p w:rsidR="003A47A5" w:rsidRPr="003A47A5" w:rsidRDefault="003A47A5" w:rsidP="00F26B78">
      <w:pPr>
        <w:pStyle w:val="ListParagraph"/>
        <w:shd w:val="clear" w:color="auto" w:fill="FFFFFF"/>
        <w:spacing w:before="0" w:after="0" w:line="270" w:lineRule="atLeast"/>
        <w:textAlignment w:val="baseline"/>
        <w:rPr>
          <w:rFonts w:ascii="Times New Roman" w:eastAsia="Times New Roman" w:hAnsi="Times New Roman" w:cs="Times New Roman"/>
          <w:color w:val="000000"/>
          <w:sz w:val="19"/>
          <w:szCs w:val="19"/>
        </w:rPr>
      </w:pPr>
    </w:p>
    <w:tbl>
      <w:tblPr>
        <w:tblW w:w="9090" w:type="dxa"/>
        <w:tblInd w:w="558" w:type="dxa"/>
        <w:shd w:val="clear" w:color="auto" w:fill="FFFFFF"/>
        <w:tblCellMar>
          <w:left w:w="0" w:type="dxa"/>
          <w:right w:w="0" w:type="dxa"/>
        </w:tblCellMar>
        <w:tblLook w:val="04A0"/>
      </w:tblPr>
      <w:tblGrid>
        <w:gridCol w:w="874"/>
        <w:gridCol w:w="1440"/>
        <w:gridCol w:w="1816"/>
        <w:gridCol w:w="1920"/>
        <w:gridCol w:w="1664"/>
        <w:gridCol w:w="1376"/>
      </w:tblGrid>
      <w:tr w:rsidR="00DD399B" w:rsidRPr="00DD399B" w:rsidTr="00DD399B">
        <w:tc>
          <w:tcPr>
            <w:tcW w:w="874"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D399B" w:rsidRPr="00DD399B" w:rsidRDefault="00DD399B" w:rsidP="00DD399B">
            <w:pPr>
              <w:spacing w:before="0" w:after="0" w:line="270" w:lineRule="atLeast"/>
              <w:jc w:val="center"/>
              <w:textAlignment w:val="baseline"/>
              <w:rPr>
                <w:rFonts w:ascii="Times New Roman" w:eastAsia="Times New Roman" w:hAnsi="Times New Roman" w:cs="Times New Roman"/>
                <w:color w:val="000000"/>
                <w:sz w:val="24"/>
                <w:szCs w:val="24"/>
              </w:rPr>
            </w:pPr>
            <w:r w:rsidRPr="00DD399B">
              <w:rPr>
                <w:rFonts w:ascii="Times New Roman" w:eastAsia="Times New Roman" w:hAnsi="Times New Roman" w:cs="Times New Roman"/>
                <w:b/>
                <w:bCs/>
                <w:color w:val="000000"/>
                <w:sz w:val="28"/>
                <w:szCs w:val="28"/>
                <w:bdr w:val="none" w:sz="0" w:space="0" w:color="auto" w:frame="1"/>
              </w:rPr>
              <w:t>LỚP</w:t>
            </w:r>
          </w:p>
        </w:tc>
        <w:tc>
          <w:tcPr>
            <w:tcW w:w="5176"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D399B" w:rsidRPr="00DD399B" w:rsidRDefault="00DD399B" w:rsidP="00DD399B">
            <w:pPr>
              <w:spacing w:before="0" w:after="0" w:line="270" w:lineRule="atLeast"/>
              <w:jc w:val="center"/>
              <w:textAlignment w:val="baseline"/>
              <w:rPr>
                <w:rFonts w:ascii="Times New Roman" w:eastAsia="Times New Roman" w:hAnsi="Times New Roman" w:cs="Times New Roman"/>
                <w:color w:val="000000"/>
                <w:sz w:val="24"/>
                <w:szCs w:val="24"/>
              </w:rPr>
            </w:pPr>
            <w:r w:rsidRPr="00DD399B">
              <w:rPr>
                <w:rFonts w:ascii="Times New Roman" w:eastAsia="Times New Roman" w:hAnsi="Times New Roman" w:cs="Times New Roman"/>
                <w:b/>
                <w:bCs/>
                <w:color w:val="000000"/>
                <w:sz w:val="28"/>
                <w:szCs w:val="28"/>
                <w:bdr w:val="none" w:sz="0" w:space="0" w:color="auto" w:frame="1"/>
              </w:rPr>
              <w:t>SỐ TIẾT THỰC HIỆN/TUẦN</w:t>
            </w:r>
          </w:p>
        </w:tc>
        <w:tc>
          <w:tcPr>
            <w:tcW w:w="3040"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D399B" w:rsidRPr="00DD399B" w:rsidRDefault="00DD399B" w:rsidP="00DD399B">
            <w:pPr>
              <w:spacing w:before="0" w:after="0" w:line="270" w:lineRule="atLeast"/>
              <w:jc w:val="center"/>
              <w:textAlignment w:val="baseline"/>
              <w:rPr>
                <w:rFonts w:ascii="Times New Roman" w:eastAsia="Times New Roman" w:hAnsi="Times New Roman" w:cs="Times New Roman"/>
                <w:color w:val="000000"/>
                <w:sz w:val="24"/>
                <w:szCs w:val="24"/>
              </w:rPr>
            </w:pPr>
            <w:r w:rsidRPr="00DD399B">
              <w:rPr>
                <w:rFonts w:ascii="Times New Roman" w:eastAsia="Times New Roman" w:hAnsi="Times New Roman" w:cs="Times New Roman"/>
                <w:b/>
                <w:bCs/>
                <w:color w:val="000000"/>
                <w:sz w:val="28"/>
                <w:szCs w:val="28"/>
                <w:bdr w:val="none" w:sz="0" w:space="0" w:color="auto" w:frame="1"/>
              </w:rPr>
              <w:t>TỔNG CỘNG</w:t>
            </w:r>
          </w:p>
        </w:tc>
      </w:tr>
      <w:tr w:rsidR="00DD399B" w:rsidRPr="00DD399B" w:rsidTr="00DD399B">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D399B" w:rsidRPr="00DD399B" w:rsidRDefault="00DD399B" w:rsidP="00DD399B">
            <w:pPr>
              <w:spacing w:before="0" w:after="0" w:line="240" w:lineRule="auto"/>
              <w:jc w:val="left"/>
              <w:rPr>
                <w:rFonts w:ascii="Times New Roman" w:eastAsia="Times New Roman" w:hAnsi="Times New Roman" w:cs="Times New Roman"/>
                <w:color w:val="000000"/>
                <w:sz w:val="24"/>
                <w:szCs w:val="24"/>
              </w:rPr>
            </w:pP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D399B" w:rsidRPr="00DD399B" w:rsidRDefault="00DD399B" w:rsidP="00DD399B">
            <w:pPr>
              <w:spacing w:before="0" w:after="0" w:line="270" w:lineRule="atLeast"/>
              <w:jc w:val="center"/>
              <w:textAlignment w:val="baseline"/>
              <w:rPr>
                <w:rFonts w:ascii="Times New Roman" w:eastAsia="Times New Roman" w:hAnsi="Times New Roman" w:cs="Times New Roman"/>
                <w:color w:val="000000"/>
                <w:sz w:val="24"/>
                <w:szCs w:val="24"/>
              </w:rPr>
            </w:pPr>
            <w:r w:rsidRPr="00DD399B">
              <w:rPr>
                <w:rFonts w:ascii="Times New Roman" w:eastAsia="Times New Roman" w:hAnsi="Times New Roman" w:cs="Times New Roman"/>
                <w:b/>
                <w:bCs/>
                <w:color w:val="000000"/>
                <w:sz w:val="28"/>
                <w:szCs w:val="28"/>
                <w:bdr w:val="none" w:sz="0" w:space="0" w:color="auto" w:frame="1"/>
              </w:rPr>
              <w:t>Môn</w:t>
            </w:r>
          </w:p>
        </w:tc>
        <w:tc>
          <w:tcPr>
            <w:tcW w:w="1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D399B" w:rsidRPr="00DD399B" w:rsidRDefault="00DD399B" w:rsidP="00DD399B">
            <w:pPr>
              <w:spacing w:before="0" w:after="0" w:line="270" w:lineRule="atLeast"/>
              <w:jc w:val="center"/>
              <w:textAlignment w:val="baseline"/>
              <w:rPr>
                <w:rFonts w:ascii="Times New Roman" w:eastAsia="Times New Roman" w:hAnsi="Times New Roman" w:cs="Times New Roman"/>
                <w:color w:val="000000"/>
                <w:sz w:val="24"/>
                <w:szCs w:val="24"/>
              </w:rPr>
            </w:pPr>
            <w:r w:rsidRPr="00DD399B">
              <w:rPr>
                <w:rFonts w:ascii="Times New Roman" w:eastAsia="Times New Roman" w:hAnsi="Times New Roman" w:cs="Times New Roman"/>
                <w:b/>
                <w:bCs/>
                <w:color w:val="000000"/>
                <w:sz w:val="28"/>
                <w:szCs w:val="28"/>
                <w:bdr w:val="none" w:sz="0" w:space="0" w:color="auto" w:frame="1"/>
              </w:rPr>
              <w:t>Theo PPCT</w:t>
            </w:r>
          </w:p>
        </w:tc>
        <w:tc>
          <w:tcPr>
            <w:tcW w:w="1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D399B" w:rsidRPr="00F26B78" w:rsidRDefault="00F26B78" w:rsidP="00F26B78">
            <w:pPr>
              <w:spacing w:before="0" w:after="0" w:line="270" w:lineRule="atLeast"/>
              <w:jc w:val="center"/>
              <w:textAlignment w:val="baseline"/>
              <w:rPr>
                <w:rFonts w:ascii="Times New Roman" w:eastAsia="Times New Roman" w:hAnsi="Times New Roman" w:cs="Times New Roman"/>
                <w:b/>
                <w:color w:val="000000"/>
                <w:sz w:val="24"/>
                <w:szCs w:val="24"/>
              </w:rPr>
            </w:pPr>
            <w:r w:rsidRPr="00F26B78">
              <w:rPr>
                <w:rFonts w:ascii="Times New Roman" w:eastAsia="Times New Roman" w:hAnsi="Times New Roman" w:cs="Times New Roman"/>
                <w:b/>
                <w:color w:val="000000"/>
                <w:sz w:val="24"/>
                <w:szCs w:val="24"/>
              </w:rPr>
              <w:t>TCTA</w:t>
            </w:r>
          </w:p>
        </w:tc>
        <w:tc>
          <w:tcPr>
            <w:tcW w:w="16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D399B" w:rsidRPr="00F26B78" w:rsidRDefault="00F26B78" w:rsidP="00DD399B">
            <w:pPr>
              <w:spacing w:before="0" w:after="0" w:line="270" w:lineRule="atLeast"/>
              <w:jc w:val="center"/>
              <w:textAlignment w:val="baseline"/>
              <w:rPr>
                <w:rFonts w:ascii="Times New Roman" w:eastAsia="Times New Roman" w:hAnsi="Times New Roman" w:cs="Times New Roman"/>
                <w:b/>
                <w:color w:val="000000"/>
                <w:sz w:val="24"/>
                <w:szCs w:val="24"/>
              </w:rPr>
            </w:pPr>
            <w:r w:rsidRPr="00F26B78">
              <w:rPr>
                <w:rFonts w:ascii="Times New Roman" w:eastAsia="Times New Roman" w:hAnsi="Times New Roman" w:cs="Times New Roman"/>
                <w:b/>
                <w:color w:val="000000"/>
                <w:sz w:val="24"/>
                <w:szCs w:val="24"/>
              </w:rPr>
              <w:t>Tăng tiết</w:t>
            </w:r>
          </w:p>
        </w:tc>
        <w:tc>
          <w:tcPr>
            <w:tcW w:w="13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D399B" w:rsidRPr="00FA420E" w:rsidRDefault="00FA420E" w:rsidP="00DD399B">
            <w:pPr>
              <w:spacing w:before="0" w:after="0" w:line="270" w:lineRule="atLeast"/>
              <w:jc w:val="center"/>
              <w:textAlignment w:val="baseline"/>
              <w:rPr>
                <w:rFonts w:ascii="Times New Roman" w:eastAsia="Times New Roman" w:hAnsi="Times New Roman" w:cs="Times New Roman"/>
                <w:b/>
                <w:color w:val="000000"/>
                <w:sz w:val="24"/>
                <w:szCs w:val="24"/>
              </w:rPr>
            </w:pPr>
            <w:r w:rsidRPr="00FA420E">
              <w:rPr>
                <w:rFonts w:ascii="Times New Roman" w:eastAsia="Times New Roman" w:hAnsi="Times New Roman" w:cs="Times New Roman"/>
                <w:b/>
                <w:color w:val="000000"/>
                <w:sz w:val="24"/>
                <w:szCs w:val="24"/>
              </w:rPr>
              <w:t>Tổng số tiết/tuần</w:t>
            </w:r>
          </w:p>
        </w:tc>
      </w:tr>
      <w:tr w:rsidR="00DD399B" w:rsidRPr="00DD399B" w:rsidTr="00DD399B">
        <w:tc>
          <w:tcPr>
            <w:tcW w:w="8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D399B" w:rsidRPr="00DD399B" w:rsidRDefault="009D51ED" w:rsidP="00DD399B">
            <w:pPr>
              <w:spacing w:before="0" w:after="0" w:line="270" w:lineRule="atLeast"/>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7A2</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D399B" w:rsidRPr="00DD399B" w:rsidRDefault="00DD399B" w:rsidP="00DD399B">
            <w:pPr>
              <w:spacing w:before="0" w:after="0" w:line="270" w:lineRule="atLeast"/>
              <w:jc w:val="center"/>
              <w:textAlignment w:val="baseline"/>
              <w:rPr>
                <w:rFonts w:ascii="Times New Roman" w:eastAsia="Times New Roman" w:hAnsi="Times New Roman" w:cs="Times New Roman"/>
                <w:color w:val="000000"/>
                <w:sz w:val="24"/>
                <w:szCs w:val="24"/>
              </w:rPr>
            </w:pPr>
            <w:r w:rsidRPr="00DD399B">
              <w:rPr>
                <w:rFonts w:ascii="Times New Roman" w:eastAsia="Times New Roman" w:hAnsi="Times New Roman" w:cs="Times New Roman"/>
                <w:color w:val="000000"/>
                <w:sz w:val="28"/>
                <w:szCs w:val="28"/>
                <w:bdr w:val="none" w:sz="0" w:space="0" w:color="auto" w:frame="1"/>
              </w:rPr>
              <w:t>Tiếng Anh</w:t>
            </w:r>
          </w:p>
        </w:tc>
        <w:tc>
          <w:tcPr>
            <w:tcW w:w="1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D399B" w:rsidRPr="00DD399B" w:rsidRDefault="00F26B78" w:rsidP="00DD399B">
            <w:pPr>
              <w:spacing w:before="0" w:after="0" w:line="270" w:lineRule="atLeast"/>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D399B" w:rsidRPr="00DD399B" w:rsidRDefault="00F26B78" w:rsidP="00DD399B">
            <w:pPr>
              <w:spacing w:before="0" w:after="0" w:line="270" w:lineRule="atLeast"/>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6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D399B" w:rsidRPr="00DD399B" w:rsidRDefault="00DD399B" w:rsidP="00DD399B">
            <w:pPr>
              <w:spacing w:before="0" w:after="0" w:line="270" w:lineRule="atLeast"/>
              <w:jc w:val="center"/>
              <w:textAlignment w:val="baseline"/>
              <w:rPr>
                <w:rFonts w:ascii="Times New Roman" w:eastAsia="Times New Roman" w:hAnsi="Times New Roman" w:cs="Times New Roman"/>
                <w:color w:val="000000"/>
                <w:sz w:val="24"/>
                <w:szCs w:val="24"/>
              </w:rPr>
            </w:pPr>
            <w:r w:rsidRPr="00DD399B">
              <w:rPr>
                <w:rFonts w:ascii="Times New Roman" w:eastAsia="Times New Roman" w:hAnsi="Times New Roman" w:cs="Times New Roman"/>
                <w:color w:val="000000"/>
                <w:sz w:val="28"/>
                <w:szCs w:val="28"/>
                <w:bdr w:val="none" w:sz="0" w:space="0" w:color="auto" w:frame="1"/>
              </w:rPr>
              <w:t>1</w:t>
            </w:r>
          </w:p>
        </w:tc>
        <w:tc>
          <w:tcPr>
            <w:tcW w:w="13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D399B" w:rsidRPr="00DD399B" w:rsidRDefault="00FA420E" w:rsidP="00DD399B">
            <w:pPr>
              <w:spacing w:before="0" w:after="0" w:line="270" w:lineRule="atLeast"/>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DD399B" w:rsidRPr="00DD399B" w:rsidTr="00DD399B">
        <w:tc>
          <w:tcPr>
            <w:tcW w:w="8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DD399B" w:rsidRPr="00DD399B" w:rsidRDefault="009D51ED" w:rsidP="00DD399B">
            <w:pPr>
              <w:spacing w:before="0" w:after="0" w:line="270" w:lineRule="atLeast"/>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7A3</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D399B" w:rsidRPr="00DD399B" w:rsidRDefault="00DD399B" w:rsidP="00DD399B">
            <w:pPr>
              <w:spacing w:before="0" w:after="0" w:line="270" w:lineRule="atLeast"/>
              <w:jc w:val="center"/>
              <w:textAlignment w:val="baseline"/>
              <w:rPr>
                <w:rFonts w:ascii="Times New Roman" w:eastAsia="Times New Roman" w:hAnsi="Times New Roman" w:cs="Times New Roman"/>
                <w:color w:val="000000"/>
                <w:sz w:val="24"/>
                <w:szCs w:val="24"/>
              </w:rPr>
            </w:pPr>
            <w:r w:rsidRPr="00DD399B">
              <w:rPr>
                <w:rFonts w:ascii="Times New Roman" w:eastAsia="Times New Roman" w:hAnsi="Times New Roman" w:cs="Times New Roman"/>
                <w:color w:val="000000"/>
                <w:sz w:val="28"/>
                <w:szCs w:val="28"/>
                <w:bdr w:val="none" w:sz="0" w:space="0" w:color="auto" w:frame="1"/>
              </w:rPr>
              <w:t>Tiếng Anh</w:t>
            </w:r>
          </w:p>
        </w:tc>
        <w:tc>
          <w:tcPr>
            <w:tcW w:w="1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D399B" w:rsidRPr="00DD399B" w:rsidRDefault="00F26B78" w:rsidP="00DD399B">
            <w:pPr>
              <w:spacing w:before="0" w:after="0" w:line="270" w:lineRule="atLeast"/>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D399B" w:rsidRPr="00DD399B" w:rsidRDefault="00F26B78" w:rsidP="00DD399B">
            <w:pPr>
              <w:spacing w:before="0" w:after="0" w:line="270" w:lineRule="atLeast"/>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6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D399B" w:rsidRPr="00DD399B" w:rsidRDefault="00DD399B" w:rsidP="00DD399B">
            <w:pPr>
              <w:spacing w:before="0" w:after="0" w:line="270" w:lineRule="atLeast"/>
              <w:jc w:val="center"/>
              <w:textAlignment w:val="baseline"/>
              <w:rPr>
                <w:rFonts w:ascii="Times New Roman" w:eastAsia="Times New Roman" w:hAnsi="Times New Roman" w:cs="Times New Roman"/>
                <w:color w:val="000000"/>
                <w:sz w:val="24"/>
                <w:szCs w:val="24"/>
              </w:rPr>
            </w:pPr>
            <w:r w:rsidRPr="00DD399B">
              <w:rPr>
                <w:rFonts w:ascii="Times New Roman" w:eastAsia="Times New Roman" w:hAnsi="Times New Roman" w:cs="Times New Roman"/>
                <w:color w:val="000000"/>
                <w:sz w:val="28"/>
                <w:szCs w:val="28"/>
                <w:bdr w:val="none" w:sz="0" w:space="0" w:color="auto" w:frame="1"/>
              </w:rPr>
              <w:t>1</w:t>
            </w:r>
          </w:p>
        </w:tc>
        <w:tc>
          <w:tcPr>
            <w:tcW w:w="13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D399B" w:rsidRPr="00DD399B" w:rsidRDefault="00FA420E" w:rsidP="00DD399B">
            <w:pPr>
              <w:spacing w:before="0" w:after="0" w:line="270" w:lineRule="atLeast"/>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DD399B" w:rsidRPr="00DD399B" w:rsidTr="009D51ED">
        <w:tc>
          <w:tcPr>
            <w:tcW w:w="874"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bottom"/>
            <w:hideMark/>
          </w:tcPr>
          <w:p w:rsidR="00DD399B" w:rsidRPr="00DD399B" w:rsidRDefault="009D51ED" w:rsidP="00DD399B">
            <w:pPr>
              <w:spacing w:before="0" w:after="0" w:line="270" w:lineRule="atLeast"/>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8A2</w:t>
            </w:r>
          </w:p>
        </w:tc>
        <w:tc>
          <w:tcPr>
            <w:tcW w:w="1440" w:type="dxa"/>
            <w:tcBorders>
              <w:top w:val="nil"/>
              <w:left w:val="nil"/>
              <w:bottom w:val="nil"/>
              <w:right w:val="single" w:sz="8" w:space="0" w:color="auto"/>
            </w:tcBorders>
            <w:shd w:val="clear" w:color="auto" w:fill="FFFFFF"/>
            <w:tcMar>
              <w:top w:w="0" w:type="dxa"/>
              <w:left w:w="108" w:type="dxa"/>
              <w:bottom w:w="0" w:type="dxa"/>
              <w:right w:w="108" w:type="dxa"/>
            </w:tcMar>
            <w:vAlign w:val="bottom"/>
            <w:hideMark/>
          </w:tcPr>
          <w:p w:rsidR="00DD399B" w:rsidRPr="00DD399B" w:rsidRDefault="00DD399B" w:rsidP="00DD399B">
            <w:pPr>
              <w:spacing w:before="0" w:after="0" w:line="270" w:lineRule="atLeast"/>
              <w:jc w:val="center"/>
              <w:textAlignment w:val="baseline"/>
              <w:rPr>
                <w:rFonts w:ascii="Times New Roman" w:eastAsia="Times New Roman" w:hAnsi="Times New Roman" w:cs="Times New Roman"/>
                <w:color w:val="000000"/>
                <w:sz w:val="24"/>
                <w:szCs w:val="24"/>
              </w:rPr>
            </w:pPr>
            <w:r w:rsidRPr="00DD399B">
              <w:rPr>
                <w:rFonts w:ascii="Times New Roman" w:eastAsia="Times New Roman" w:hAnsi="Times New Roman" w:cs="Times New Roman"/>
                <w:color w:val="000000"/>
                <w:sz w:val="28"/>
                <w:szCs w:val="28"/>
                <w:bdr w:val="none" w:sz="0" w:space="0" w:color="auto" w:frame="1"/>
              </w:rPr>
              <w:t>Tiếng Anh</w:t>
            </w:r>
          </w:p>
        </w:tc>
        <w:tc>
          <w:tcPr>
            <w:tcW w:w="1816" w:type="dxa"/>
            <w:tcBorders>
              <w:top w:val="nil"/>
              <w:left w:val="nil"/>
              <w:bottom w:val="nil"/>
              <w:right w:val="single" w:sz="8" w:space="0" w:color="auto"/>
            </w:tcBorders>
            <w:shd w:val="clear" w:color="auto" w:fill="FFFFFF"/>
            <w:tcMar>
              <w:top w:w="0" w:type="dxa"/>
              <w:left w:w="108" w:type="dxa"/>
              <w:bottom w:w="0" w:type="dxa"/>
              <w:right w:w="108" w:type="dxa"/>
            </w:tcMar>
            <w:vAlign w:val="bottom"/>
            <w:hideMark/>
          </w:tcPr>
          <w:p w:rsidR="00DD399B" w:rsidRPr="00DD399B" w:rsidRDefault="00F26B78" w:rsidP="00DD399B">
            <w:pPr>
              <w:spacing w:before="0" w:after="0" w:line="270" w:lineRule="atLeast"/>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920" w:type="dxa"/>
            <w:tcBorders>
              <w:top w:val="nil"/>
              <w:left w:val="nil"/>
              <w:bottom w:val="nil"/>
              <w:right w:val="single" w:sz="8" w:space="0" w:color="auto"/>
            </w:tcBorders>
            <w:shd w:val="clear" w:color="auto" w:fill="FFFFFF"/>
            <w:tcMar>
              <w:top w:w="0" w:type="dxa"/>
              <w:left w:w="108" w:type="dxa"/>
              <w:bottom w:w="0" w:type="dxa"/>
              <w:right w:w="108" w:type="dxa"/>
            </w:tcMar>
            <w:vAlign w:val="bottom"/>
            <w:hideMark/>
          </w:tcPr>
          <w:p w:rsidR="00DD399B" w:rsidRPr="00DD399B" w:rsidRDefault="00F26B78" w:rsidP="00DD399B">
            <w:pPr>
              <w:spacing w:before="0" w:after="0" w:line="270" w:lineRule="atLeast"/>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664" w:type="dxa"/>
            <w:tcBorders>
              <w:top w:val="nil"/>
              <w:left w:val="nil"/>
              <w:bottom w:val="nil"/>
              <w:right w:val="single" w:sz="8" w:space="0" w:color="auto"/>
            </w:tcBorders>
            <w:shd w:val="clear" w:color="auto" w:fill="FFFFFF"/>
            <w:tcMar>
              <w:top w:w="0" w:type="dxa"/>
              <w:left w:w="108" w:type="dxa"/>
              <w:bottom w:w="0" w:type="dxa"/>
              <w:right w:w="108" w:type="dxa"/>
            </w:tcMar>
            <w:vAlign w:val="bottom"/>
            <w:hideMark/>
          </w:tcPr>
          <w:p w:rsidR="00DD399B" w:rsidRPr="00DD399B" w:rsidRDefault="00DD399B" w:rsidP="00DD399B">
            <w:pPr>
              <w:spacing w:before="0" w:after="0" w:line="270" w:lineRule="atLeast"/>
              <w:jc w:val="center"/>
              <w:textAlignment w:val="baseline"/>
              <w:rPr>
                <w:rFonts w:ascii="Times New Roman" w:eastAsia="Times New Roman" w:hAnsi="Times New Roman" w:cs="Times New Roman"/>
                <w:color w:val="000000"/>
                <w:sz w:val="24"/>
                <w:szCs w:val="24"/>
              </w:rPr>
            </w:pPr>
            <w:r w:rsidRPr="00DD399B">
              <w:rPr>
                <w:rFonts w:ascii="Times New Roman" w:eastAsia="Times New Roman" w:hAnsi="Times New Roman" w:cs="Times New Roman"/>
                <w:color w:val="000000"/>
                <w:sz w:val="28"/>
                <w:szCs w:val="28"/>
                <w:bdr w:val="none" w:sz="0" w:space="0" w:color="auto" w:frame="1"/>
              </w:rPr>
              <w:t>1</w:t>
            </w:r>
          </w:p>
        </w:tc>
        <w:tc>
          <w:tcPr>
            <w:tcW w:w="1376" w:type="dxa"/>
            <w:tcBorders>
              <w:top w:val="nil"/>
              <w:left w:val="nil"/>
              <w:bottom w:val="nil"/>
              <w:right w:val="single" w:sz="8" w:space="0" w:color="auto"/>
            </w:tcBorders>
            <w:shd w:val="clear" w:color="auto" w:fill="FFFFFF"/>
            <w:tcMar>
              <w:top w:w="0" w:type="dxa"/>
              <w:left w:w="108" w:type="dxa"/>
              <w:bottom w:w="0" w:type="dxa"/>
              <w:right w:w="108" w:type="dxa"/>
            </w:tcMar>
            <w:vAlign w:val="bottom"/>
            <w:hideMark/>
          </w:tcPr>
          <w:p w:rsidR="00DD399B" w:rsidRPr="00DD399B" w:rsidRDefault="00FA420E" w:rsidP="00DD399B">
            <w:pPr>
              <w:spacing w:before="0" w:after="0" w:line="270" w:lineRule="atLeast"/>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9D51ED" w:rsidRPr="00DD399B" w:rsidTr="00DD399B">
        <w:tc>
          <w:tcPr>
            <w:tcW w:w="8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D51ED" w:rsidRPr="00DD399B" w:rsidRDefault="009D51ED" w:rsidP="009D51ED">
            <w:pPr>
              <w:spacing w:before="0" w:after="0" w:line="270" w:lineRule="atLeast"/>
              <w:textAlignment w:val="baseline"/>
              <w:rPr>
                <w:rFonts w:ascii="Times New Roman" w:eastAsia="Times New Roman" w:hAnsi="Times New Roman" w:cs="Times New Roman"/>
                <w:color w:val="000000"/>
                <w:sz w:val="28"/>
                <w:szCs w:val="28"/>
                <w:bdr w:val="none" w:sz="0" w:space="0" w:color="auto" w:frame="1"/>
              </w:rPr>
            </w:pP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51ED" w:rsidRPr="00DD399B" w:rsidRDefault="009D51ED" w:rsidP="009D51ED">
            <w:pPr>
              <w:spacing w:before="0" w:after="0" w:line="270" w:lineRule="atLeast"/>
              <w:textAlignment w:val="baseline"/>
              <w:rPr>
                <w:rFonts w:ascii="Times New Roman" w:eastAsia="Times New Roman" w:hAnsi="Times New Roman" w:cs="Times New Roman"/>
                <w:color w:val="000000"/>
                <w:sz w:val="28"/>
                <w:szCs w:val="28"/>
                <w:bdr w:val="none" w:sz="0" w:space="0" w:color="auto" w:frame="1"/>
              </w:rPr>
            </w:pPr>
          </w:p>
        </w:tc>
        <w:tc>
          <w:tcPr>
            <w:tcW w:w="1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51ED" w:rsidRPr="00DD399B" w:rsidRDefault="009D51ED" w:rsidP="00DD399B">
            <w:pPr>
              <w:spacing w:before="0" w:after="0" w:line="270" w:lineRule="atLeast"/>
              <w:jc w:val="center"/>
              <w:textAlignment w:val="baseline"/>
              <w:rPr>
                <w:rFonts w:ascii="Times New Roman" w:eastAsia="Times New Roman" w:hAnsi="Times New Roman" w:cs="Times New Roman"/>
                <w:color w:val="000000"/>
                <w:sz w:val="28"/>
                <w:szCs w:val="28"/>
                <w:bdr w:val="none" w:sz="0" w:space="0" w:color="auto" w:frame="1"/>
              </w:rPr>
            </w:pPr>
          </w:p>
        </w:tc>
        <w:tc>
          <w:tcPr>
            <w:tcW w:w="1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26B78" w:rsidRPr="00DD399B" w:rsidRDefault="00F26B78" w:rsidP="00F26B78">
            <w:pPr>
              <w:spacing w:before="0" w:after="0" w:line="270" w:lineRule="atLeast"/>
              <w:textAlignment w:val="baseline"/>
              <w:rPr>
                <w:rFonts w:ascii="Times New Roman" w:eastAsia="Times New Roman" w:hAnsi="Times New Roman" w:cs="Times New Roman"/>
                <w:color w:val="000000"/>
                <w:sz w:val="28"/>
                <w:szCs w:val="28"/>
                <w:bdr w:val="none" w:sz="0" w:space="0" w:color="auto" w:frame="1"/>
              </w:rPr>
            </w:pPr>
          </w:p>
        </w:tc>
        <w:tc>
          <w:tcPr>
            <w:tcW w:w="16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51ED" w:rsidRPr="00DD399B" w:rsidRDefault="009D51ED" w:rsidP="00DD399B">
            <w:pPr>
              <w:spacing w:before="0" w:after="0" w:line="270" w:lineRule="atLeast"/>
              <w:jc w:val="center"/>
              <w:textAlignment w:val="baseline"/>
              <w:rPr>
                <w:rFonts w:ascii="Times New Roman" w:eastAsia="Times New Roman" w:hAnsi="Times New Roman" w:cs="Times New Roman"/>
                <w:color w:val="000000"/>
                <w:sz w:val="28"/>
                <w:szCs w:val="28"/>
                <w:bdr w:val="none" w:sz="0" w:space="0" w:color="auto" w:frame="1"/>
              </w:rPr>
            </w:pPr>
          </w:p>
        </w:tc>
        <w:tc>
          <w:tcPr>
            <w:tcW w:w="13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51ED" w:rsidRPr="00DD399B" w:rsidRDefault="009D51ED" w:rsidP="00DD399B">
            <w:pPr>
              <w:spacing w:before="0" w:after="0" w:line="270" w:lineRule="atLeast"/>
              <w:jc w:val="center"/>
              <w:textAlignment w:val="baseline"/>
              <w:rPr>
                <w:rFonts w:ascii="Times New Roman" w:eastAsia="Times New Roman" w:hAnsi="Times New Roman" w:cs="Times New Roman"/>
                <w:color w:val="000000"/>
                <w:sz w:val="28"/>
                <w:szCs w:val="28"/>
                <w:bdr w:val="none" w:sz="0" w:space="0" w:color="auto" w:frame="1"/>
              </w:rPr>
            </w:pPr>
          </w:p>
        </w:tc>
      </w:tr>
      <w:tr w:rsidR="009D51ED" w:rsidRPr="00DD399B" w:rsidTr="009D51ED">
        <w:tc>
          <w:tcPr>
            <w:tcW w:w="8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D51ED" w:rsidRPr="009D51ED" w:rsidRDefault="009D51ED" w:rsidP="009D51ED">
            <w:pPr>
              <w:spacing w:before="0" w:after="0" w:line="270" w:lineRule="atLeast"/>
              <w:jc w:val="center"/>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8A3</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51ED" w:rsidRPr="009D51ED" w:rsidRDefault="009D51ED" w:rsidP="00CB0D4B">
            <w:pPr>
              <w:spacing w:before="0" w:after="0" w:line="270" w:lineRule="atLeast"/>
              <w:jc w:val="center"/>
              <w:textAlignment w:val="baseline"/>
              <w:rPr>
                <w:rFonts w:ascii="Times New Roman" w:eastAsia="Times New Roman" w:hAnsi="Times New Roman" w:cs="Times New Roman"/>
                <w:color w:val="000000"/>
                <w:sz w:val="28"/>
                <w:szCs w:val="28"/>
                <w:bdr w:val="none" w:sz="0" w:space="0" w:color="auto" w:frame="1"/>
              </w:rPr>
            </w:pPr>
            <w:r w:rsidRPr="00DD399B">
              <w:rPr>
                <w:rFonts w:ascii="Times New Roman" w:eastAsia="Times New Roman" w:hAnsi="Times New Roman" w:cs="Times New Roman"/>
                <w:color w:val="000000"/>
                <w:sz w:val="28"/>
                <w:szCs w:val="28"/>
                <w:bdr w:val="none" w:sz="0" w:space="0" w:color="auto" w:frame="1"/>
              </w:rPr>
              <w:t>Tiếng Anh</w:t>
            </w:r>
          </w:p>
        </w:tc>
        <w:tc>
          <w:tcPr>
            <w:tcW w:w="1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51ED" w:rsidRPr="009D51ED" w:rsidRDefault="00F26B78" w:rsidP="00CB0D4B">
            <w:pPr>
              <w:spacing w:before="0" w:after="0" w:line="270" w:lineRule="atLeast"/>
              <w:jc w:val="center"/>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3</w:t>
            </w:r>
          </w:p>
        </w:tc>
        <w:tc>
          <w:tcPr>
            <w:tcW w:w="1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51ED" w:rsidRPr="009D51ED" w:rsidRDefault="00F26B78" w:rsidP="00CB0D4B">
            <w:pPr>
              <w:spacing w:before="0" w:after="0" w:line="270" w:lineRule="atLeast"/>
              <w:jc w:val="center"/>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5</w:t>
            </w:r>
          </w:p>
        </w:tc>
        <w:tc>
          <w:tcPr>
            <w:tcW w:w="16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51ED" w:rsidRPr="009D51ED" w:rsidRDefault="009D51ED" w:rsidP="00CB0D4B">
            <w:pPr>
              <w:spacing w:before="0" w:after="0" w:line="270" w:lineRule="atLeast"/>
              <w:jc w:val="center"/>
              <w:textAlignment w:val="baseline"/>
              <w:rPr>
                <w:rFonts w:ascii="Times New Roman" w:eastAsia="Times New Roman" w:hAnsi="Times New Roman" w:cs="Times New Roman"/>
                <w:color w:val="000000"/>
                <w:sz w:val="28"/>
                <w:szCs w:val="28"/>
                <w:bdr w:val="none" w:sz="0" w:space="0" w:color="auto" w:frame="1"/>
              </w:rPr>
            </w:pPr>
            <w:r w:rsidRPr="00DD399B">
              <w:rPr>
                <w:rFonts w:ascii="Times New Roman" w:eastAsia="Times New Roman" w:hAnsi="Times New Roman" w:cs="Times New Roman"/>
                <w:color w:val="000000"/>
                <w:sz w:val="28"/>
                <w:szCs w:val="28"/>
                <w:bdr w:val="none" w:sz="0" w:space="0" w:color="auto" w:frame="1"/>
              </w:rPr>
              <w:t>1</w:t>
            </w:r>
          </w:p>
        </w:tc>
        <w:tc>
          <w:tcPr>
            <w:tcW w:w="13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51ED" w:rsidRPr="009D51ED" w:rsidRDefault="00FA420E" w:rsidP="00CB0D4B">
            <w:pPr>
              <w:spacing w:before="0" w:after="0" w:line="270" w:lineRule="atLeast"/>
              <w:jc w:val="center"/>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9</w:t>
            </w:r>
          </w:p>
        </w:tc>
      </w:tr>
      <w:tr w:rsidR="009D51ED" w:rsidRPr="00DD399B" w:rsidTr="009D51ED">
        <w:tc>
          <w:tcPr>
            <w:tcW w:w="8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9D51ED" w:rsidRPr="009D51ED" w:rsidRDefault="009D51ED" w:rsidP="00CB0D4B">
            <w:pPr>
              <w:spacing w:before="0" w:after="0" w:line="270" w:lineRule="atLeast"/>
              <w:jc w:val="center"/>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9A2</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51ED" w:rsidRPr="009D51ED" w:rsidRDefault="009D51ED" w:rsidP="00CB0D4B">
            <w:pPr>
              <w:spacing w:before="0" w:after="0" w:line="270" w:lineRule="atLeast"/>
              <w:jc w:val="center"/>
              <w:textAlignment w:val="baseline"/>
              <w:rPr>
                <w:rFonts w:ascii="Times New Roman" w:eastAsia="Times New Roman" w:hAnsi="Times New Roman" w:cs="Times New Roman"/>
                <w:color w:val="000000"/>
                <w:sz w:val="28"/>
                <w:szCs w:val="28"/>
                <w:bdr w:val="none" w:sz="0" w:space="0" w:color="auto" w:frame="1"/>
              </w:rPr>
            </w:pPr>
            <w:r w:rsidRPr="00DD399B">
              <w:rPr>
                <w:rFonts w:ascii="Times New Roman" w:eastAsia="Times New Roman" w:hAnsi="Times New Roman" w:cs="Times New Roman"/>
                <w:color w:val="000000"/>
                <w:sz w:val="28"/>
                <w:szCs w:val="28"/>
                <w:bdr w:val="none" w:sz="0" w:space="0" w:color="auto" w:frame="1"/>
              </w:rPr>
              <w:t>Tiếng Anh</w:t>
            </w:r>
          </w:p>
        </w:tc>
        <w:tc>
          <w:tcPr>
            <w:tcW w:w="1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51ED" w:rsidRPr="009D51ED" w:rsidRDefault="00F26B78" w:rsidP="00CB0D4B">
            <w:pPr>
              <w:spacing w:before="0" w:after="0" w:line="270" w:lineRule="atLeast"/>
              <w:jc w:val="center"/>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3</w:t>
            </w:r>
          </w:p>
        </w:tc>
        <w:tc>
          <w:tcPr>
            <w:tcW w:w="1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51ED" w:rsidRPr="009D51ED" w:rsidRDefault="00F26B78" w:rsidP="00CB0D4B">
            <w:pPr>
              <w:spacing w:before="0" w:after="0" w:line="270" w:lineRule="atLeast"/>
              <w:jc w:val="center"/>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5</w:t>
            </w:r>
          </w:p>
        </w:tc>
        <w:tc>
          <w:tcPr>
            <w:tcW w:w="16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51ED" w:rsidRPr="009D51ED" w:rsidRDefault="009D51ED" w:rsidP="00CB0D4B">
            <w:pPr>
              <w:spacing w:before="0" w:after="0" w:line="270" w:lineRule="atLeast"/>
              <w:jc w:val="center"/>
              <w:textAlignment w:val="baseline"/>
              <w:rPr>
                <w:rFonts w:ascii="Times New Roman" w:eastAsia="Times New Roman" w:hAnsi="Times New Roman" w:cs="Times New Roman"/>
                <w:color w:val="000000"/>
                <w:sz w:val="28"/>
                <w:szCs w:val="28"/>
                <w:bdr w:val="none" w:sz="0" w:space="0" w:color="auto" w:frame="1"/>
              </w:rPr>
            </w:pPr>
            <w:r w:rsidRPr="00DD399B">
              <w:rPr>
                <w:rFonts w:ascii="Times New Roman" w:eastAsia="Times New Roman" w:hAnsi="Times New Roman" w:cs="Times New Roman"/>
                <w:color w:val="000000"/>
                <w:sz w:val="28"/>
                <w:szCs w:val="28"/>
                <w:bdr w:val="none" w:sz="0" w:space="0" w:color="auto" w:frame="1"/>
              </w:rPr>
              <w:t>1</w:t>
            </w:r>
          </w:p>
        </w:tc>
        <w:tc>
          <w:tcPr>
            <w:tcW w:w="13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D51ED" w:rsidRPr="009D51ED" w:rsidRDefault="00FA420E" w:rsidP="00CB0D4B">
            <w:pPr>
              <w:spacing w:before="0" w:after="0" w:line="270" w:lineRule="atLeast"/>
              <w:jc w:val="center"/>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9</w:t>
            </w:r>
          </w:p>
        </w:tc>
      </w:tr>
    </w:tbl>
    <w:p w:rsidR="00DD399B" w:rsidRPr="00DD399B" w:rsidRDefault="00DD399B" w:rsidP="00DD399B">
      <w:pPr>
        <w:shd w:val="clear" w:color="auto" w:fill="FFFFFF"/>
        <w:spacing w:before="0" w:after="0" w:line="270" w:lineRule="atLeast"/>
        <w:ind w:firstLine="720"/>
        <w:textAlignment w:val="baseline"/>
        <w:rPr>
          <w:rFonts w:ascii="Times New Roman" w:eastAsia="Times New Roman" w:hAnsi="Times New Roman" w:cs="Times New Roman"/>
          <w:color w:val="000000"/>
          <w:sz w:val="19"/>
          <w:szCs w:val="19"/>
        </w:rPr>
      </w:pPr>
      <w:r w:rsidRPr="00DD399B">
        <w:rPr>
          <w:rFonts w:ascii="Times New Roman" w:eastAsia="Times New Roman" w:hAnsi="Times New Roman" w:cs="Times New Roman"/>
          <w:color w:val="000000"/>
          <w:sz w:val="28"/>
          <w:szCs w:val="28"/>
          <w:bdr w:val="none" w:sz="0" w:space="0" w:color="auto" w:frame="1"/>
        </w:rPr>
        <w:t> </w:t>
      </w:r>
    </w:p>
    <w:p w:rsidR="003F7249" w:rsidRPr="003F7249" w:rsidRDefault="00DD399B" w:rsidP="003F7249">
      <w:pPr>
        <w:tabs>
          <w:tab w:val="left" w:pos="360"/>
        </w:tabs>
        <w:ind w:firstLine="720"/>
        <w:rPr>
          <w:rFonts w:ascii="Times New Roman" w:hAnsi="Times New Roman" w:cs="Times New Roman"/>
          <w:sz w:val="28"/>
          <w:szCs w:val="28"/>
          <w:lang w:val="fr-FR"/>
        </w:rPr>
      </w:pPr>
      <w:r w:rsidRPr="00DD399B">
        <w:rPr>
          <w:rFonts w:ascii="Times New Roman" w:eastAsia="Times New Roman" w:hAnsi="Times New Roman" w:cs="Times New Roman"/>
          <w:color w:val="000000"/>
          <w:sz w:val="28"/>
          <w:szCs w:val="28"/>
          <w:bdr w:val="none" w:sz="0" w:space="0" w:color="auto" w:frame="1"/>
        </w:rPr>
        <w:t>Trên đây là  Kế h</w:t>
      </w:r>
      <w:r w:rsidR="00A35376">
        <w:rPr>
          <w:rFonts w:ascii="Times New Roman" w:eastAsia="Times New Roman" w:hAnsi="Times New Roman" w:cs="Times New Roman"/>
          <w:color w:val="000000"/>
          <w:sz w:val="28"/>
          <w:szCs w:val="28"/>
          <w:bdr w:val="none" w:sz="0" w:space="0" w:color="auto" w:frame="1"/>
        </w:rPr>
        <w:t xml:space="preserve">oạch thực hiện chương trình </w:t>
      </w:r>
      <w:r w:rsidRPr="00DD399B">
        <w:rPr>
          <w:rFonts w:ascii="Times New Roman" w:eastAsia="Times New Roman" w:hAnsi="Times New Roman" w:cs="Times New Roman"/>
          <w:color w:val="000000"/>
          <w:sz w:val="28"/>
          <w:szCs w:val="28"/>
          <w:bdr w:val="none" w:sz="0" w:space="0" w:color="auto" w:frame="1"/>
        </w:rPr>
        <w:t>Tăng cường tiếng Anh của trường THCS</w:t>
      </w:r>
      <w:r w:rsidR="00A35376">
        <w:rPr>
          <w:rFonts w:ascii="Times New Roman" w:eastAsia="Times New Roman" w:hAnsi="Times New Roman" w:cs="Times New Roman"/>
          <w:color w:val="000000"/>
          <w:sz w:val="28"/>
          <w:szCs w:val="28"/>
          <w:bdr w:val="none" w:sz="0" w:space="0" w:color="auto" w:frame="1"/>
        </w:rPr>
        <w:t xml:space="preserve"> Bình Khánh</w:t>
      </w:r>
      <w:r w:rsidRPr="00DD399B">
        <w:rPr>
          <w:rFonts w:ascii="Times New Roman" w:eastAsia="Times New Roman" w:hAnsi="Times New Roman" w:cs="Times New Roman"/>
          <w:color w:val="000000"/>
          <w:sz w:val="28"/>
          <w:szCs w:val="28"/>
          <w:bdr w:val="none" w:sz="0" w:space="0" w:color="auto" w:frame="1"/>
        </w:rPr>
        <w:t>,</w:t>
      </w:r>
      <w:r w:rsidR="003F7249">
        <w:rPr>
          <w:rFonts w:ascii="Times New Roman" w:eastAsia="Times New Roman" w:hAnsi="Times New Roman" w:cs="Times New Roman"/>
          <w:color w:val="000000"/>
          <w:sz w:val="28"/>
          <w:szCs w:val="28"/>
          <w:bdr w:val="none" w:sz="0" w:space="0" w:color="auto" w:frame="1"/>
        </w:rPr>
        <w:t xml:space="preserve"> </w:t>
      </w:r>
      <w:r w:rsidR="003F7249" w:rsidRPr="003F7249">
        <w:rPr>
          <w:rFonts w:ascii="Times New Roman" w:eastAsia="Times New Roman" w:hAnsi="Times New Roman" w:cs="Times New Roman"/>
          <w:color w:val="000000"/>
          <w:sz w:val="28"/>
          <w:szCs w:val="28"/>
          <w:bdr w:val="none" w:sz="0" w:space="0" w:color="auto" w:frame="1"/>
        </w:rPr>
        <w:t>đ</w:t>
      </w:r>
      <w:r w:rsidR="003F7249" w:rsidRPr="003F7249">
        <w:rPr>
          <w:rFonts w:ascii="Times New Roman" w:hAnsi="Times New Roman" w:cs="Times New Roman"/>
          <w:sz w:val="28"/>
          <w:szCs w:val="28"/>
          <w:lang w:val="fr-FR"/>
        </w:rPr>
        <w:t>ề nghị các bộ phận và cá nhân có liên quan căn cứ kế hoạch thực hiện./.</w:t>
      </w:r>
    </w:p>
    <w:p w:rsidR="003F7249" w:rsidRDefault="003F7249" w:rsidP="003F7249">
      <w:pPr>
        <w:spacing w:before="0" w:after="0"/>
        <w:ind w:left="60" w:hanging="62"/>
        <w:rPr>
          <w:rFonts w:ascii="Times New Roman" w:hAnsi="Times New Roman"/>
          <w:b/>
          <w:sz w:val="26"/>
        </w:rPr>
      </w:pPr>
      <w:r w:rsidRPr="00111243">
        <w:rPr>
          <w:rFonts w:ascii="Times New Roman" w:hAnsi="Times New Roman"/>
          <w:b/>
          <w:i/>
        </w:rPr>
        <w:lastRenderedPageBreak/>
        <w:t>Nơi nhận</w:t>
      </w:r>
      <w:r w:rsidRPr="00111243">
        <w:rPr>
          <w:rFonts w:ascii="Times New Roman" w:hAnsi="Times New Roman"/>
          <w:b/>
          <w:i/>
          <w:sz w:val="26"/>
        </w:rPr>
        <w:t>:</w:t>
      </w:r>
      <w:r w:rsidRPr="00111243">
        <w:rPr>
          <w:rFonts w:ascii="Times New Roman" w:hAnsi="Times New Roman"/>
          <w:sz w:val="26"/>
        </w:rPr>
        <w:t xml:space="preserve">                                                   </w:t>
      </w:r>
      <w:r>
        <w:rPr>
          <w:rFonts w:ascii="Times New Roman" w:hAnsi="Times New Roman"/>
          <w:sz w:val="26"/>
        </w:rPr>
        <w:tab/>
      </w:r>
      <w:r w:rsidRPr="00111243">
        <w:rPr>
          <w:rFonts w:ascii="Times New Roman" w:hAnsi="Times New Roman"/>
          <w:sz w:val="26"/>
        </w:rPr>
        <w:t xml:space="preserve">                </w:t>
      </w:r>
      <w:r w:rsidRPr="00111243">
        <w:rPr>
          <w:rFonts w:ascii="Times New Roman" w:hAnsi="Times New Roman"/>
          <w:b/>
          <w:sz w:val="28"/>
          <w:szCs w:val="28"/>
        </w:rPr>
        <w:t xml:space="preserve">HIỆU TRƯỞNG </w:t>
      </w:r>
    </w:p>
    <w:p w:rsidR="003F7249" w:rsidRDefault="003F7249" w:rsidP="003F7249">
      <w:pPr>
        <w:spacing w:before="0" w:after="0"/>
        <w:ind w:left="60" w:hanging="62"/>
        <w:rPr>
          <w:rFonts w:ascii="Times New Roman" w:hAnsi="Times New Roman"/>
        </w:rPr>
      </w:pPr>
      <w:r w:rsidRPr="00111243">
        <w:rPr>
          <w:rFonts w:ascii="Times New Roman" w:hAnsi="Times New Roman"/>
        </w:rPr>
        <w:t xml:space="preserve">   </w:t>
      </w:r>
      <w:r>
        <w:rPr>
          <w:rFonts w:ascii="Times New Roman" w:hAnsi="Times New Roman"/>
        </w:rPr>
        <w:t xml:space="preserve"> - Lãnh đạo P.GD&amp;ĐT;</w:t>
      </w:r>
    </w:p>
    <w:p w:rsidR="003F7249" w:rsidRDefault="003F7249" w:rsidP="003F7249">
      <w:pPr>
        <w:spacing w:before="0" w:after="0"/>
        <w:ind w:left="142" w:hanging="62"/>
        <w:rPr>
          <w:rFonts w:ascii="Times New Roman" w:hAnsi="Times New Roman"/>
          <w:b/>
          <w:sz w:val="26"/>
        </w:rPr>
      </w:pPr>
      <w:r>
        <w:rPr>
          <w:rFonts w:ascii="Times New Roman" w:hAnsi="Times New Roman"/>
        </w:rPr>
        <w:t xml:space="preserve">  -  BGH;</w:t>
      </w:r>
      <w:r w:rsidRPr="00111243">
        <w:rPr>
          <w:rFonts w:ascii="Times New Roman" w:hAnsi="Times New Roman"/>
        </w:rPr>
        <w:tab/>
      </w:r>
      <w:r w:rsidRPr="00111243">
        <w:rPr>
          <w:rFonts w:ascii="Times New Roman" w:hAnsi="Times New Roman"/>
        </w:rPr>
        <w:tab/>
      </w:r>
      <w:r w:rsidRPr="00111243">
        <w:rPr>
          <w:rFonts w:ascii="Times New Roman" w:hAnsi="Times New Roman"/>
        </w:rPr>
        <w:tab/>
      </w:r>
      <w:r w:rsidRPr="00111243">
        <w:rPr>
          <w:rFonts w:ascii="Times New Roman" w:hAnsi="Times New Roman"/>
        </w:rPr>
        <w:tab/>
      </w:r>
      <w:r w:rsidRPr="00111243">
        <w:rPr>
          <w:rFonts w:ascii="Times New Roman" w:hAnsi="Times New Roman"/>
        </w:rPr>
        <w:tab/>
      </w:r>
      <w:r w:rsidRPr="00111243">
        <w:rPr>
          <w:rFonts w:ascii="Times New Roman" w:hAnsi="Times New Roman"/>
        </w:rPr>
        <w:tab/>
      </w:r>
      <w:r w:rsidRPr="00111243">
        <w:rPr>
          <w:rFonts w:ascii="Times New Roman" w:hAnsi="Times New Roman"/>
        </w:rPr>
        <w:tab/>
      </w:r>
    </w:p>
    <w:p w:rsidR="003F7249" w:rsidRDefault="003F7249" w:rsidP="003F7249">
      <w:pPr>
        <w:spacing w:before="0" w:after="0"/>
        <w:ind w:left="60" w:hanging="62"/>
        <w:rPr>
          <w:rFonts w:ascii="Times New Roman" w:hAnsi="Times New Roman"/>
          <w:b/>
          <w:sz w:val="26"/>
        </w:rPr>
      </w:pPr>
      <w:r>
        <w:rPr>
          <w:rFonts w:ascii="Times New Roman" w:hAnsi="Times New Roman"/>
          <w:b/>
          <w:sz w:val="26"/>
        </w:rPr>
        <w:t xml:space="preserve">  </w:t>
      </w:r>
      <w:r w:rsidRPr="00111243">
        <w:rPr>
          <w:rFonts w:ascii="Times New Roman" w:hAnsi="Times New Roman"/>
        </w:rPr>
        <w:t xml:space="preserve"> - Tổ C</w:t>
      </w:r>
      <w:r>
        <w:rPr>
          <w:rFonts w:ascii="Times New Roman" w:hAnsi="Times New Roman"/>
        </w:rPr>
        <w:t>M</w:t>
      </w:r>
      <w:r w:rsidRPr="00111243">
        <w:rPr>
          <w:rFonts w:ascii="Times New Roman" w:hAnsi="Times New Roman"/>
        </w:rPr>
        <w:t>;</w:t>
      </w:r>
    </w:p>
    <w:p w:rsidR="003F7249" w:rsidRPr="00111243" w:rsidRDefault="003F7249" w:rsidP="003F7249">
      <w:pPr>
        <w:spacing w:before="0" w:after="0"/>
        <w:ind w:left="60" w:hanging="62"/>
        <w:rPr>
          <w:rFonts w:ascii="Times New Roman" w:hAnsi="Times New Roman"/>
          <w:b/>
          <w:sz w:val="26"/>
        </w:rPr>
      </w:pPr>
      <w:r>
        <w:rPr>
          <w:rFonts w:ascii="Times New Roman" w:hAnsi="Times New Roman"/>
          <w:b/>
          <w:sz w:val="26"/>
        </w:rPr>
        <w:t xml:space="preserve">  </w:t>
      </w:r>
      <w:r>
        <w:rPr>
          <w:rFonts w:ascii="Times New Roman" w:hAnsi="Times New Roman"/>
        </w:rPr>
        <w:t xml:space="preserve"> - Lưu VT</w:t>
      </w:r>
      <w:r w:rsidRPr="00111243">
        <w:rPr>
          <w:rFonts w:ascii="Times New Roman" w:hAnsi="Times New Roman"/>
        </w:rPr>
        <w:t>.</w:t>
      </w:r>
    </w:p>
    <w:p w:rsidR="00DD399B" w:rsidRPr="00DD399B" w:rsidRDefault="00DD399B" w:rsidP="00DD399B">
      <w:pPr>
        <w:shd w:val="clear" w:color="auto" w:fill="FFFFFF"/>
        <w:spacing w:before="0" w:after="0" w:line="270" w:lineRule="atLeast"/>
        <w:ind w:firstLine="720"/>
        <w:textAlignment w:val="baseline"/>
        <w:rPr>
          <w:rFonts w:ascii="Times New Roman" w:eastAsia="Times New Roman" w:hAnsi="Times New Roman" w:cs="Times New Roman"/>
          <w:color w:val="000000"/>
          <w:sz w:val="19"/>
          <w:szCs w:val="19"/>
        </w:rPr>
      </w:pPr>
      <w:r w:rsidRPr="00DD399B">
        <w:rPr>
          <w:rFonts w:ascii="Times New Roman" w:eastAsia="Times New Roman" w:hAnsi="Times New Roman" w:cs="Times New Roman"/>
          <w:color w:val="000000"/>
          <w:sz w:val="28"/>
          <w:szCs w:val="28"/>
          <w:bdr w:val="none" w:sz="0" w:space="0" w:color="auto" w:frame="1"/>
        </w:rPr>
        <w:t> </w:t>
      </w:r>
      <w:r w:rsidRPr="00DD399B">
        <w:rPr>
          <w:rFonts w:ascii="Times New Roman" w:eastAsia="Times New Roman" w:hAnsi="Times New Roman" w:cs="Times New Roman"/>
          <w:b/>
          <w:bCs/>
          <w:color w:val="000000"/>
          <w:sz w:val="28"/>
          <w:szCs w:val="28"/>
          <w:bdr w:val="none" w:sz="0" w:space="0" w:color="auto" w:frame="1"/>
        </w:rPr>
        <w:t>                                                                    </w:t>
      </w:r>
    </w:p>
    <w:p w:rsidR="00DD399B" w:rsidRPr="00DD399B" w:rsidRDefault="00DD399B" w:rsidP="00DD399B">
      <w:pPr>
        <w:shd w:val="clear" w:color="auto" w:fill="FFFFFF"/>
        <w:spacing w:before="0" w:after="0" w:line="270" w:lineRule="atLeast"/>
        <w:ind w:firstLine="720"/>
        <w:textAlignment w:val="baseline"/>
        <w:rPr>
          <w:rFonts w:ascii="Times New Roman" w:eastAsia="Times New Roman" w:hAnsi="Times New Roman" w:cs="Times New Roman"/>
          <w:color w:val="000000"/>
          <w:sz w:val="19"/>
          <w:szCs w:val="19"/>
        </w:rPr>
      </w:pPr>
      <w:r w:rsidRPr="00DD399B">
        <w:rPr>
          <w:rFonts w:ascii="Times New Roman" w:eastAsia="Times New Roman" w:hAnsi="Times New Roman" w:cs="Times New Roman"/>
          <w:b/>
          <w:bCs/>
          <w:color w:val="000000"/>
          <w:sz w:val="28"/>
          <w:szCs w:val="28"/>
          <w:bdr w:val="none" w:sz="0" w:space="0" w:color="auto" w:frame="1"/>
        </w:rPr>
        <w:t xml:space="preserve">                                                                                  </w:t>
      </w:r>
    </w:p>
    <w:sectPr w:rsidR="00DD399B" w:rsidRPr="00DD399B" w:rsidSect="009449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2163B"/>
    <w:multiLevelType w:val="hybridMultilevel"/>
    <w:tmpl w:val="36FA94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B2A12F5"/>
    <w:multiLevelType w:val="hybridMultilevel"/>
    <w:tmpl w:val="2350288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1617B5"/>
    <w:multiLevelType w:val="hybridMultilevel"/>
    <w:tmpl w:val="0C5436B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012383"/>
    <w:multiLevelType w:val="hybridMultilevel"/>
    <w:tmpl w:val="36FA94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A7A5CD0"/>
    <w:multiLevelType w:val="hybridMultilevel"/>
    <w:tmpl w:val="1026EA76"/>
    <w:lvl w:ilvl="0" w:tplc="8CE2460E">
      <w:start w:val="2"/>
      <w:numFmt w:val="bullet"/>
      <w:lvlText w:val="-"/>
      <w:lvlJc w:val="left"/>
      <w:pPr>
        <w:ind w:left="480" w:hanging="360"/>
      </w:pPr>
      <w:rPr>
        <w:rFonts w:ascii="Times New Roman" w:eastAsia="Times New Roman" w:hAnsi="Times New Roman" w:cs="Times New Roman" w:hint="default"/>
        <w:sz w:val="28"/>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characterSpacingControl w:val="doNotCompress"/>
  <w:compat/>
  <w:rsids>
    <w:rsidRoot w:val="00DD399B"/>
    <w:rsid w:val="00017A28"/>
    <w:rsid w:val="00097E9B"/>
    <w:rsid w:val="000F545A"/>
    <w:rsid w:val="00192C07"/>
    <w:rsid w:val="002A0AC4"/>
    <w:rsid w:val="00332562"/>
    <w:rsid w:val="003A35F3"/>
    <w:rsid w:val="003A47A5"/>
    <w:rsid w:val="003D32A2"/>
    <w:rsid w:val="003E2237"/>
    <w:rsid w:val="003F7249"/>
    <w:rsid w:val="00436311"/>
    <w:rsid w:val="005E5204"/>
    <w:rsid w:val="00623808"/>
    <w:rsid w:val="00731744"/>
    <w:rsid w:val="00747CF7"/>
    <w:rsid w:val="00750E9D"/>
    <w:rsid w:val="00772AB1"/>
    <w:rsid w:val="00774577"/>
    <w:rsid w:val="008B5737"/>
    <w:rsid w:val="00916EAB"/>
    <w:rsid w:val="0094499B"/>
    <w:rsid w:val="00987913"/>
    <w:rsid w:val="009D51ED"/>
    <w:rsid w:val="00A210C0"/>
    <w:rsid w:val="00A35376"/>
    <w:rsid w:val="00A74B13"/>
    <w:rsid w:val="00AD5260"/>
    <w:rsid w:val="00B33ACB"/>
    <w:rsid w:val="00B907A0"/>
    <w:rsid w:val="00C42AB8"/>
    <w:rsid w:val="00CF608C"/>
    <w:rsid w:val="00D40E4E"/>
    <w:rsid w:val="00DD399B"/>
    <w:rsid w:val="00E10E40"/>
    <w:rsid w:val="00E93B83"/>
    <w:rsid w:val="00F26B78"/>
    <w:rsid w:val="00FA420E"/>
    <w:rsid w:val="00FE14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80" w:after="8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99B"/>
  </w:style>
  <w:style w:type="paragraph" w:styleId="Heading3">
    <w:name w:val="heading 3"/>
    <w:basedOn w:val="Normal"/>
    <w:next w:val="Normal"/>
    <w:link w:val="Heading3Char"/>
    <w:qFormat/>
    <w:rsid w:val="00DD399B"/>
    <w:pPr>
      <w:keepNext/>
      <w:spacing w:before="240" w:after="60" w:line="240" w:lineRule="auto"/>
      <w:outlineLvl w:val="2"/>
    </w:pPr>
    <w:rPr>
      <w:rFonts w:ascii="Arial" w:eastAsia="Times New Roman" w:hAnsi="Arial" w:cs="Arial"/>
      <w:b/>
      <w:bCs/>
      <w:sz w:val="26"/>
      <w:szCs w:val="26"/>
    </w:rPr>
  </w:style>
  <w:style w:type="paragraph" w:styleId="Heading9">
    <w:name w:val="heading 9"/>
    <w:basedOn w:val="Normal"/>
    <w:next w:val="Normal"/>
    <w:link w:val="Heading9Char"/>
    <w:qFormat/>
    <w:rsid w:val="00DD399B"/>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D399B"/>
  </w:style>
  <w:style w:type="character" w:customStyle="1" w:styleId="Heading3Char">
    <w:name w:val="Heading 3 Char"/>
    <w:basedOn w:val="DefaultParagraphFont"/>
    <w:link w:val="Heading3"/>
    <w:rsid w:val="00DD399B"/>
    <w:rPr>
      <w:rFonts w:ascii="Arial" w:eastAsia="Times New Roman" w:hAnsi="Arial" w:cs="Arial"/>
      <w:b/>
      <w:bCs/>
      <w:sz w:val="26"/>
      <w:szCs w:val="26"/>
    </w:rPr>
  </w:style>
  <w:style w:type="character" w:customStyle="1" w:styleId="Heading9Char">
    <w:name w:val="Heading 9 Char"/>
    <w:basedOn w:val="DefaultParagraphFont"/>
    <w:link w:val="Heading9"/>
    <w:rsid w:val="00DD399B"/>
    <w:rPr>
      <w:rFonts w:ascii="Arial" w:eastAsia="Times New Roman" w:hAnsi="Arial" w:cs="Arial"/>
    </w:rPr>
  </w:style>
  <w:style w:type="paragraph" w:styleId="ListParagraph">
    <w:name w:val="List Paragraph"/>
    <w:basedOn w:val="Normal"/>
    <w:uiPriority w:val="34"/>
    <w:qFormat/>
    <w:rsid w:val="003D32A2"/>
    <w:pPr>
      <w:ind w:left="720"/>
      <w:contextualSpacing/>
    </w:pPr>
  </w:style>
</w:styles>
</file>

<file path=word/webSettings.xml><?xml version="1.0" encoding="utf-8"?>
<w:webSettings xmlns:r="http://schemas.openxmlformats.org/officeDocument/2006/relationships" xmlns:w="http://schemas.openxmlformats.org/wordprocessingml/2006/main">
  <w:divs>
    <w:div w:id="865143043">
      <w:bodyDiv w:val="1"/>
      <w:marLeft w:val="0"/>
      <w:marRight w:val="0"/>
      <w:marTop w:val="0"/>
      <w:marBottom w:val="0"/>
      <w:divBdr>
        <w:top w:val="none" w:sz="0" w:space="0" w:color="auto"/>
        <w:left w:val="none" w:sz="0" w:space="0" w:color="auto"/>
        <w:bottom w:val="none" w:sz="0" w:space="0" w:color="auto"/>
        <w:right w:val="none" w:sz="0" w:space="0" w:color="auto"/>
      </w:divBdr>
    </w:div>
    <w:div w:id="1212418611">
      <w:bodyDiv w:val="1"/>
      <w:marLeft w:val="0"/>
      <w:marRight w:val="0"/>
      <w:marTop w:val="0"/>
      <w:marBottom w:val="0"/>
      <w:divBdr>
        <w:top w:val="none" w:sz="0" w:space="0" w:color="auto"/>
        <w:left w:val="none" w:sz="0" w:space="0" w:color="auto"/>
        <w:bottom w:val="none" w:sz="0" w:space="0" w:color="auto"/>
        <w:right w:val="none" w:sz="0" w:space="0" w:color="auto"/>
      </w:divBdr>
    </w:div>
    <w:div w:id="170913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5</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25</cp:revision>
  <dcterms:created xsi:type="dcterms:W3CDTF">2016-03-18T02:52:00Z</dcterms:created>
  <dcterms:modified xsi:type="dcterms:W3CDTF">2016-05-27T06:54:00Z</dcterms:modified>
</cp:coreProperties>
</file>